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975"/>
        <w:gridCol w:w="6840"/>
        <w:gridCol w:w="1975"/>
      </w:tblGrid>
      <w:tr w:rsidR="009F686D" w:rsidRPr="00897D0A" w:rsidTr="008E5CD2">
        <w:trPr>
          <w:trHeight w:val="1521"/>
        </w:trPr>
        <w:tc>
          <w:tcPr>
            <w:tcW w:w="10790" w:type="dxa"/>
            <w:gridSpan w:val="3"/>
            <w:tcBorders>
              <w:top w:val="nil"/>
              <w:left w:val="nil"/>
              <w:bottom w:val="nil"/>
              <w:right w:val="nil"/>
            </w:tcBorders>
            <w:noWrap/>
            <w:vAlign w:val="center"/>
          </w:tcPr>
          <w:p w:rsidR="009F686D" w:rsidRPr="00DA6D47" w:rsidRDefault="009F686D" w:rsidP="008E5CD2">
            <w:pPr>
              <w:spacing w:before="40" w:after="40"/>
              <w:jc w:val="center"/>
              <w:rPr>
                <w:b/>
                <w:sz w:val="32"/>
                <w:szCs w:val="32"/>
              </w:rPr>
            </w:pPr>
            <w:r w:rsidRPr="00DA6D47">
              <w:rPr>
                <w:b/>
                <w:sz w:val="32"/>
                <w:szCs w:val="32"/>
              </w:rPr>
              <w:t>SENATE BILL 863</w:t>
            </w:r>
          </w:p>
          <w:p w:rsidR="009F686D" w:rsidRPr="00DA6D47" w:rsidRDefault="009F686D" w:rsidP="008E5CD2">
            <w:pPr>
              <w:spacing w:before="40" w:after="40"/>
              <w:jc w:val="center"/>
              <w:rPr>
                <w:b/>
                <w:sz w:val="32"/>
                <w:szCs w:val="32"/>
              </w:rPr>
            </w:pPr>
            <w:r w:rsidRPr="00DA6D47">
              <w:rPr>
                <w:b/>
                <w:sz w:val="32"/>
                <w:szCs w:val="32"/>
              </w:rPr>
              <w:t>ADULT LOCAL CRIMINAL JUSTICE FACILITIES CONSTRUCTION</w:t>
            </w:r>
          </w:p>
          <w:p w:rsidR="00DA6D47" w:rsidRDefault="007022CF" w:rsidP="008E5CD2">
            <w:pPr>
              <w:pStyle w:val="Default"/>
              <w:spacing w:before="40" w:after="40"/>
              <w:jc w:val="center"/>
              <w:rPr>
                <w:rFonts w:asciiTheme="minorHAnsi" w:hAnsiTheme="minorHAnsi"/>
                <w:b/>
                <w:sz w:val="32"/>
                <w:szCs w:val="32"/>
              </w:rPr>
            </w:pPr>
            <w:r>
              <w:rPr>
                <w:rFonts w:asciiTheme="minorHAnsi" w:hAnsiTheme="minorHAnsi"/>
                <w:b/>
                <w:sz w:val="32"/>
                <w:szCs w:val="32"/>
              </w:rPr>
              <w:t>SUMMARY OF AWARDED</w:t>
            </w:r>
            <w:r w:rsidR="009F686D" w:rsidRPr="00DA6D47">
              <w:rPr>
                <w:rFonts w:asciiTheme="minorHAnsi" w:hAnsiTheme="minorHAnsi"/>
                <w:b/>
                <w:sz w:val="32"/>
                <w:szCs w:val="32"/>
              </w:rPr>
              <w:t xml:space="preserve"> PROJECTS</w:t>
            </w:r>
          </w:p>
          <w:p w:rsidR="009F686D" w:rsidRPr="008E5CD2" w:rsidRDefault="007022CF" w:rsidP="008E5CD2">
            <w:pPr>
              <w:pStyle w:val="Default"/>
              <w:spacing w:before="40" w:after="40"/>
              <w:jc w:val="center"/>
              <w:rPr>
                <w:rFonts w:asciiTheme="minorHAnsi" w:hAnsiTheme="minorHAnsi"/>
                <w:i/>
              </w:rPr>
            </w:pPr>
            <w:r>
              <w:rPr>
                <w:rFonts w:asciiTheme="minorHAnsi" w:hAnsiTheme="minorHAnsi"/>
                <w:i/>
              </w:rPr>
              <w:t>November 12</w:t>
            </w:r>
            <w:r w:rsidR="00DA6D47">
              <w:rPr>
                <w:rFonts w:asciiTheme="minorHAnsi" w:hAnsiTheme="minorHAnsi"/>
                <w:i/>
              </w:rPr>
              <w:t>, 2015</w:t>
            </w:r>
          </w:p>
        </w:tc>
      </w:tr>
      <w:tr w:rsidR="00897D0A" w:rsidRPr="00897D0A" w:rsidTr="008E5CD2">
        <w:trPr>
          <w:trHeight w:val="300"/>
        </w:trPr>
        <w:tc>
          <w:tcPr>
            <w:tcW w:w="1975" w:type="dxa"/>
            <w:tcBorders>
              <w:top w:val="nil"/>
              <w:left w:val="nil"/>
              <w:bottom w:val="nil"/>
              <w:right w:val="nil"/>
            </w:tcBorders>
            <w:shd w:val="clear" w:color="auto" w:fill="DEEAF6" w:themeFill="accent1" w:themeFillTint="33"/>
            <w:noWrap/>
            <w:vAlign w:val="center"/>
            <w:hideMark/>
          </w:tcPr>
          <w:p w:rsidR="00897D0A" w:rsidRPr="00CA4775" w:rsidRDefault="00897D0A" w:rsidP="008E5CD2">
            <w:pPr>
              <w:spacing w:before="40" w:after="40"/>
              <w:rPr>
                <w:b/>
              </w:rPr>
            </w:pPr>
            <w:r w:rsidRPr="00CA4775">
              <w:rPr>
                <w:b/>
              </w:rPr>
              <w:t>COUNTY</w:t>
            </w:r>
          </w:p>
        </w:tc>
        <w:tc>
          <w:tcPr>
            <w:tcW w:w="6840" w:type="dxa"/>
            <w:tcBorders>
              <w:top w:val="nil"/>
              <w:left w:val="nil"/>
              <w:bottom w:val="nil"/>
              <w:right w:val="nil"/>
            </w:tcBorders>
            <w:shd w:val="clear" w:color="auto" w:fill="DEEAF6" w:themeFill="accent1" w:themeFillTint="33"/>
            <w:vAlign w:val="center"/>
            <w:hideMark/>
          </w:tcPr>
          <w:p w:rsidR="00897D0A" w:rsidRPr="00CA4775" w:rsidRDefault="00897D0A" w:rsidP="008E5CD2">
            <w:pPr>
              <w:spacing w:before="40" w:after="40"/>
              <w:jc w:val="center"/>
              <w:rPr>
                <w:b/>
              </w:rPr>
            </w:pPr>
            <w:r w:rsidRPr="00CA4775">
              <w:rPr>
                <w:b/>
              </w:rPr>
              <w:t>PROPOSED PROJECT</w:t>
            </w:r>
          </w:p>
        </w:tc>
        <w:tc>
          <w:tcPr>
            <w:tcW w:w="1975" w:type="dxa"/>
            <w:tcBorders>
              <w:top w:val="nil"/>
              <w:left w:val="nil"/>
              <w:bottom w:val="nil"/>
              <w:right w:val="nil"/>
            </w:tcBorders>
            <w:shd w:val="clear" w:color="auto" w:fill="DEEAF6" w:themeFill="accent1" w:themeFillTint="33"/>
            <w:noWrap/>
            <w:vAlign w:val="center"/>
            <w:hideMark/>
          </w:tcPr>
          <w:p w:rsidR="00897D0A" w:rsidRPr="00CA4775" w:rsidRDefault="00897D0A" w:rsidP="008E5CD2">
            <w:pPr>
              <w:spacing w:before="40" w:after="40"/>
              <w:jc w:val="center"/>
              <w:rPr>
                <w:b/>
              </w:rPr>
            </w:pPr>
            <w:r w:rsidRPr="00CA4775">
              <w:rPr>
                <w:b/>
              </w:rPr>
              <w:t>AMOUNT REQUESTED</w:t>
            </w:r>
          </w:p>
        </w:tc>
      </w:tr>
      <w:tr w:rsidR="00CA4775" w:rsidRPr="00897D0A" w:rsidTr="008E5CD2">
        <w:trPr>
          <w:trHeight w:val="440"/>
        </w:trPr>
        <w:tc>
          <w:tcPr>
            <w:tcW w:w="10790" w:type="dxa"/>
            <w:gridSpan w:val="3"/>
            <w:tcBorders>
              <w:top w:val="nil"/>
              <w:left w:val="nil"/>
              <w:bottom w:val="nil"/>
              <w:right w:val="nil"/>
            </w:tcBorders>
            <w:shd w:val="clear" w:color="auto" w:fill="9CC2E5" w:themeFill="accent1" w:themeFillTint="99"/>
            <w:noWrap/>
            <w:vAlign w:val="center"/>
          </w:tcPr>
          <w:p w:rsidR="00CA4775" w:rsidRPr="00CA4775" w:rsidRDefault="00CA4775" w:rsidP="008E5CD2">
            <w:pPr>
              <w:spacing w:before="120" w:after="120"/>
              <w:jc w:val="center"/>
              <w:rPr>
                <w:b/>
              </w:rPr>
            </w:pPr>
            <w:r w:rsidRPr="00CA4775">
              <w:rPr>
                <w:b/>
              </w:rPr>
              <w:t xml:space="preserve">LARGE COUNTIES    </w:t>
            </w:r>
          </w:p>
        </w:tc>
      </w:tr>
      <w:tr w:rsidR="00897D0A" w:rsidRPr="00897D0A" w:rsidTr="008E5CD2">
        <w:trPr>
          <w:trHeight w:val="1250"/>
        </w:trPr>
        <w:tc>
          <w:tcPr>
            <w:tcW w:w="1975" w:type="dxa"/>
            <w:tcBorders>
              <w:top w:val="nil"/>
              <w:left w:val="nil"/>
              <w:bottom w:val="nil"/>
              <w:right w:val="nil"/>
            </w:tcBorders>
            <w:noWrap/>
            <w:hideMark/>
          </w:tcPr>
          <w:p w:rsidR="00897D0A" w:rsidRPr="00897D0A" w:rsidRDefault="00897D0A" w:rsidP="008E5CD2">
            <w:pPr>
              <w:spacing w:before="120" w:after="120"/>
              <w:jc w:val="center"/>
            </w:pPr>
            <w:r w:rsidRPr="00897D0A">
              <w:t>Alameda</w:t>
            </w:r>
          </w:p>
        </w:tc>
        <w:tc>
          <w:tcPr>
            <w:tcW w:w="6840" w:type="dxa"/>
            <w:tcBorders>
              <w:top w:val="nil"/>
              <w:left w:val="nil"/>
              <w:bottom w:val="nil"/>
              <w:right w:val="nil"/>
            </w:tcBorders>
            <w:vAlign w:val="center"/>
            <w:hideMark/>
          </w:tcPr>
          <w:p w:rsidR="00DA6D47" w:rsidRPr="00897D0A" w:rsidRDefault="00897D0A" w:rsidP="00C23233">
            <w:pPr>
              <w:spacing w:before="120" w:after="120"/>
            </w:pPr>
            <w:r w:rsidRPr="00897D0A">
              <w:t xml:space="preserve">The proposed Mental Health, Program and Service Unit project will </w:t>
            </w:r>
            <w:r w:rsidR="00117D89">
              <w:t>consist of</w:t>
            </w:r>
            <w:r w:rsidR="00C23233">
              <w:t xml:space="preserve"> approximately 38,000 square feet</w:t>
            </w:r>
            <w:r w:rsidRPr="00897D0A">
              <w:t xml:space="preserve"> of program and treatment space.  The pro</w:t>
            </w:r>
            <w:r w:rsidR="003040AC">
              <w:t xml:space="preserve">ject will include renovations to </w:t>
            </w:r>
            <w:r w:rsidRPr="00897D0A">
              <w:t>existing housing spaces and construction of a new mental health treatment and program facility. Due to renovation of existing housing</w:t>
            </w:r>
            <w:r w:rsidR="0096503D">
              <w:t>,</w:t>
            </w:r>
            <w:r w:rsidRPr="00897D0A">
              <w:t xml:space="preserve"> there will be a net decrease of</w:t>
            </w:r>
            <w:r w:rsidR="00C23233">
              <w:t xml:space="preserve"> </w:t>
            </w:r>
            <w:r w:rsidRPr="00897D0A">
              <w:t xml:space="preserve">18 beds. </w:t>
            </w:r>
          </w:p>
        </w:tc>
        <w:tc>
          <w:tcPr>
            <w:tcW w:w="1975" w:type="dxa"/>
            <w:tcBorders>
              <w:top w:val="nil"/>
              <w:left w:val="nil"/>
              <w:bottom w:val="nil"/>
              <w:right w:val="nil"/>
            </w:tcBorders>
            <w:noWrap/>
            <w:hideMark/>
          </w:tcPr>
          <w:p w:rsidR="00897D0A" w:rsidRPr="00897D0A" w:rsidRDefault="008E5CD2" w:rsidP="008E5CD2">
            <w:pPr>
              <w:tabs>
                <w:tab w:val="left" w:pos="275"/>
                <w:tab w:val="right" w:pos="1625"/>
              </w:tabs>
              <w:spacing w:before="120" w:after="120"/>
            </w:pPr>
            <w:r>
              <w:tab/>
              <w:t xml:space="preserve"> $</w:t>
            </w:r>
            <w:r>
              <w:tab/>
            </w:r>
            <w:r w:rsidR="00897D0A" w:rsidRPr="00897D0A">
              <w:t xml:space="preserve">54,340,000 </w:t>
            </w:r>
          </w:p>
        </w:tc>
      </w:tr>
      <w:tr w:rsidR="00897D0A" w:rsidRPr="00897D0A" w:rsidTr="008E5CD2">
        <w:trPr>
          <w:trHeight w:val="1500"/>
        </w:trPr>
        <w:tc>
          <w:tcPr>
            <w:tcW w:w="1975" w:type="dxa"/>
            <w:tcBorders>
              <w:top w:val="nil"/>
              <w:left w:val="nil"/>
              <w:bottom w:val="nil"/>
              <w:right w:val="nil"/>
            </w:tcBorders>
            <w:noWrap/>
            <w:hideMark/>
          </w:tcPr>
          <w:p w:rsidR="00897D0A" w:rsidRPr="00897D0A" w:rsidRDefault="00897D0A" w:rsidP="008E5CD2">
            <w:pPr>
              <w:spacing w:before="120" w:after="120"/>
              <w:jc w:val="center"/>
            </w:pPr>
            <w:r w:rsidRPr="00897D0A">
              <w:t>San Francisco</w:t>
            </w:r>
          </w:p>
        </w:tc>
        <w:tc>
          <w:tcPr>
            <w:tcW w:w="6840" w:type="dxa"/>
            <w:tcBorders>
              <w:top w:val="nil"/>
              <w:left w:val="nil"/>
              <w:bottom w:val="nil"/>
              <w:right w:val="nil"/>
            </w:tcBorders>
            <w:vAlign w:val="center"/>
            <w:hideMark/>
          </w:tcPr>
          <w:p w:rsidR="00DA6D47" w:rsidRPr="00897D0A" w:rsidRDefault="00897D0A" w:rsidP="008E5CD2">
            <w:pPr>
              <w:spacing w:before="120" w:after="120"/>
            </w:pPr>
            <w:r w:rsidRPr="00897D0A">
              <w:t xml:space="preserve">The </w:t>
            </w:r>
            <w:r w:rsidR="00271DFF">
              <w:t>proposed project is a new stand</w:t>
            </w:r>
            <w:r w:rsidRPr="00897D0A">
              <w:t>alone Rehabilitation and Detention Facility (RDF) of approximately 150,000 sf. The facility will consist of 384 beds configured in four</w:t>
            </w:r>
            <w:r w:rsidR="0096503D">
              <w:t xml:space="preserve">, </w:t>
            </w:r>
            <w:r w:rsidRPr="00897D0A">
              <w:t>32</w:t>
            </w:r>
            <w:r w:rsidR="0096503D">
              <w:t>-</w:t>
            </w:r>
            <w:r w:rsidRPr="00897D0A">
              <w:t>cell and four</w:t>
            </w:r>
            <w:r w:rsidR="0096503D">
              <w:t xml:space="preserve">, </w:t>
            </w:r>
            <w:r w:rsidRPr="00897D0A">
              <w:t>16</w:t>
            </w:r>
            <w:r w:rsidR="0096503D">
              <w:t>-</w:t>
            </w:r>
            <w:r w:rsidRPr="00897D0A">
              <w:t xml:space="preserve">cell direct supervision pods designed to fit inmate programming and treatment needs. The project will also include classroom, educational, </w:t>
            </w:r>
            <w:r w:rsidR="003040AC">
              <w:t>and vocation programming spaces. In addition, there will be</w:t>
            </w:r>
            <w:r w:rsidRPr="00897D0A">
              <w:t xml:space="preserve"> medical and mental health treatment spaces, staff support spaces, multipurpose and visiting space. </w:t>
            </w:r>
            <w:r w:rsidR="00892E62">
              <w:t>Two existing</w:t>
            </w:r>
            <w:r w:rsidR="00C23233">
              <w:t xml:space="preserve"> jails </w:t>
            </w:r>
            <w:r w:rsidR="00892E62">
              <w:t xml:space="preserve">with a total of 828 beds </w:t>
            </w:r>
            <w:r w:rsidR="00E55858">
              <w:t>will be vacated</w:t>
            </w:r>
            <w:r w:rsidR="00892E62">
              <w:t>, leaving a net decrease of 444</w:t>
            </w:r>
            <w:r w:rsidR="00C23233">
              <w:t xml:space="preserve"> beds.</w:t>
            </w:r>
          </w:p>
        </w:tc>
        <w:tc>
          <w:tcPr>
            <w:tcW w:w="1975" w:type="dxa"/>
            <w:tcBorders>
              <w:top w:val="nil"/>
              <w:left w:val="nil"/>
              <w:bottom w:val="nil"/>
              <w:right w:val="nil"/>
            </w:tcBorders>
            <w:noWrap/>
            <w:hideMark/>
          </w:tcPr>
          <w:p w:rsidR="00897D0A" w:rsidRPr="00897D0A" w:rsidRDefault="008E5CD2" w:rsidP="008E5CD2">
            <w:pPr>
              <w:tabs>
                <w:tab w:val="left" w:pos="275"/>
                <w:tab w:val="right" w:pos="1625"/>
              </w:tabs>
              <w:spacing w:before="120" w:after="120"/>
            </w:pPr>
            <w:r>
              <w:t xml:space="preserve"> </w:t>
            </w:r>
            <w:r>
              <w:tab/>
              <w:t>$</w:t>
            </w:r>
            <w:r>
              <w:tab/>
            </w:r>
            <w:r w:rsidR="00897D0A" w:rsidRPr="00897D0A">
              <w:t xml:space="preserve">80,000,000 </w:t>
            </w:r>
          </w:p>
        </w:tc>
      </w:tr>
      <w:tr w:rsidR="00897D0A" w:rsidRPr="00897D0A" w:rsidTr="008E5CD2">
        <w:trPr>
          <w:trHeight w:val="1500"/>
        </w:trPr>
        <w:tc>
          <w:tcPr>
            <w:tcW w:w="1975" w:type="dxa"/>
            <w:tcBorders>
              <w:top w:val="nil"/>
              <w:left w:val="nil"/>
              <w:bottom w:val="nil"/>
              <w:right w:val="nil"/>
            </w:tcBorders>
            <w:noWrap/>
            <w:hideMark/>
          </w:tcPr>
          <w:p w:rsidR="00897D0A" w:rsidRPr="00897D0A" w:rsidRDefault="00897D0A" w:rsidP="008E5CD2">
            <w:pPr>
              <w:spacing w:before="120" w:after="120"/>
              <w:jc w:val="center"/>
            </w:pPr>
            <w:r w:rsidRPr="00897D0A">
              <w:t>Santa Clara</w:t>
            </w:r>
          </w:p>
        </w:tc>
        <w:tc>
          <w:tcPr>
            <w:tcW w:w="6840" w:type="dxa"/>
            <w:tcBorders>
              <w:top w:val="nil"/>
              <w:left w:val="nil"/>
              <w:bottom w:val="nil"/>
              <w:right w:val="nil"/>
            </w:tcBorders>
            <w:vAlign w:val="center"/>
            <w:hideMark/>
          </w:tcPr>
          <w:p w:rsidR="00DA6D47" w:rsidRPr="00897D0A" w:rsidRDefault="00897D0A" w:rsidP="004C412B">
            <w:pPr>
              <w:spacing w:before="120" w:after="120"/>
            </w:pPr>
            <w:r w:rsidRPr="00897D0A">
              <w:t>The proposed project w</w:t>
            </w:r>
            <w:r w:rsidR="00271DFF">
              <w:t xml:space="preserve">ill consist of a new </w:t>
            </w:r>
            <w:r w:rsidR="00E55858">
              <w:t xml:space="preserve">open-floorplan, </w:t>
            </w:r>
            <w:r w:rsidR="00271DFF">
              <w:t>stand</w:t>
            </w:r>
            <w:r w:rsidRPr="00897D0A">
              <w:t xml:space="preserve">alone facility of seven-stories and approximately 203,000 sf. </w:t>
            </w:r>
            <w:r w:rsidR="004C412B">
              <w:t>Each floor is designed to accommodate program and treatment needs of a specific population, including mental health and reentry. T</w:t>
            </w:r>
            <w:r w:rsidRPr="00897D0A">
              <w:t xml:space="preserve">he new facility will consist of 465 cells (105 single cells, 710 beds in double-occupancy cells). The project will also include multipurpose and programing spaces, visitation and recreation spaces, </w:t>
            </w:r>
            <w:r w:rsidR="00271DFF">
              <w:t>mental health and program space. There will also be</w:t>
            </w:r>
            <w:r w:rsidRPr="00897D0A">
              <w:t xml:space="preserve"> custody administration, security</w:t>
            </w:r>
            <w:r w:rsidR="00271DFF">
              <w:t xml:space="preserve"> operations, staff support, and </w:t>
            </w:r>
            <w:r w:rsidRPr="00897D0A">
              <w:t xml:space="preserve">institutional support spaces. </w:t>
            </w:r>
            <w:r w:rsidR="004C412B">
              <w:t>The facility will allow for optimal programming and reentry opportunities for high-risk, high need offenders.</w:t>
            </w:r>
            <w:r w:rsidR="007F4C48">
              <w:t xml:space="preserve"> Of the new bed total, 797 will replace ones at existing facilities.</w:t>
            </w:r>
          </w:p>
        </w:tc>
        <w:tc>
          <w:tcPr>
            <w:tcW w:w="1975" w:type="dxa"/>
            <w:tcBorders>
              <w:top w:val="nil"/>
              <w:left w:val="nil"/>
              <w:bottom w:val="nil"/>
              <w:right w:val="nil"/>
            </w:tcBorders>
            <w:noWrap/>
            <w:hideMark/>
          </w:tcPr>
          <w:p w:rsidR="00897D0A" w:rsidRPr="00897D0A" w:rsidRDefault="008E5CD2" w:rsidP="008E5CD2">
            <w:pPr>
              <w:tabs>
                <w:tab w:val="left" w:pos="275"/>
                <w:tab w:val="right" w:pos="1625"/>
              </w:tabs>
              <w:spacing w:before="120" w:after="120"/>
            </w:pPr>
            <w:r>
              <w:t xml:space="preserve"> </w:t>
            </w:r>
            <w:r>
              <w:tab/>
              <w:t>$</w:t>
            </w:r>
            <w:r>
              <w:tab/>
            </w:r>
            <w:r w:rsidR="00897D0A" w:rsidRPr="00897D0A">
              <w:t xml:space="preserve">80,000,000 </w:t>
            </w:r>
          </w:p>
        </w:tc>
      </w:tr>
      <w:tr w:rsidR="00897D0A" w:rsidRPr="00897D0A" w:rsidTr="008E5CD2">
        <w:trPr>
          <w:trHeight w:val="1200"/>
        </w:trPr>
        <w:tc>
          <w:tcPr>
            <w:tcW w:w="1975" w:type="dxa"/>
            <w:tcBorders>
              <w:top w:val="nil"/>
              <w:left w:val="nil"/>
              <w:bottom w:val="nil"/>
              <w:right w:val="nil"/>
            </w:tcBorders>
            <w:noWrap/>
            <w:hideMark/>
          </w:tcPr>
          <w:p w:rsidR="00897D0A" w:rsidRPr="00897D0A" w:rsidRDefault="00897D0A" w:rsidP="008E5CD2">
            <w:pPr>
              <w:spacing w:before="120" w:after="120"/>
              <w:jc w:val="center"/>
            </w:pPr>
            <w:r w:rsidRPr="00897D0A">
              <w:t>Ventura</w:t>
            </w:r>
          </w:p>
        </w:tc>
        <w:tc>
          <w:tcPr>
            <w:tcW w:w="6840" w:type="dxa"/>
            <w:tcBorders>
              <w:top w:val="nil"/>
              <w:left w:val="nil"/>
              <w:bottom w:val="nil"/>
              <w:right w:val="nil"/>
            </w:tcBorders>
            <w:vAlign w:val="center"/>
            <w:hideMark/>
          </w:tcPr>
          <w:p w:rsidR="00DA6D47" w:rsidRPr="00897D0A" w:rsidRDefault="00897D0A" w:rsidP="008E5CD2">
            <w:pPr>
              <w:spacing w:before="120" w:after="120"/>
            </w:pPr>
            <w:r w:rsidRPr="00897D0A">
              <w:t>The proposed pro</w:t>
            </w:r>
            <w:r w:rsidR="00271DFF">
              <w:t>ject will construct a new stand</w:t>
            </w:r>
            <w:r w:rsidRPr="00897D0A">
              <w:t>alone facility located at the Todd Road Jail. The project will consist of</w:t>
            </w:r>
            <w:r w:rsidR="00C23233">
              <w:t xml:space="preserve"> </w:t>
            </w:r>
            <w:r w:rsidRPr="00897D0A">
              <w:t xml:space="preserve">64 special use beds specifically designated to serve and treat the medical/mental health inmate-patient population. The project will also include programming, medical, and therapy spaces. </w:t>
            </w:r>
            <w:r w:rsidR="007022CF">
              <w:t>(Partial Award)</w:t>
            </w:r>
          </w:p>
        </w:tc>
        <w:tc>
          <w:tcPr>
            <w:tcW w:w="1975" w:type="dxa"/>
            <w:tcBorders>
              <w:top w:val="nil"/>
              <w:left w:val="nil"/>
              <w:bottom w:val="nil"/>
              <w:right w:val="nil"/>
            </w:tcBorders>
            <w:noWrap/>
            <w:hideMark/>
          </w:tcPr>
          <w:p w:rsidR="00897D0A" w:rsidRPr="00897D0A" w:rsidRDefault="00897D0A" w:rsidP="008E5CD2">
            <w:pPr>
              <w:tabs>
                <w:tab w:val="left" w:pos="275"/>
                <w:tab w:val="right" w:pos="1625"/>
              </w:tabs>
              <w:spacing w:before="120" w:after="120"/>
            </w:pPr>
            <w:r w:rsidRPr="00897D0A">
              <w:t xml:space="preserve"> </w:t>
            </w:r>
            <w:r w:rsidR="008E5CD2">
              <w:tab/>
              <w:t>$</w:t>
            </w:r>
            <w:r w:rsidR="008E5CD2">
              <w:tab/>
            </w:r>
            <w:r w:rsidR="00C23233">
              <w:t>26,660</w:t>
            </w:r>
            <w:r w:rsidRPr="00897D0A">
              <w:t xml:space="preserve">,000 </w:t>
            </w:r>
          </w:p>
        </w:tc>
      </w:tr>
      <w:tr w:rsidR="00CA4775" w:rsidRPr="00897D0A" w:rsidTr="008E5CD2">
        <w:trPr>
          <w:trHeight w:val="440"/>
        </w:trPr>
        <w:tc>
          <w:tcPr>
            <w:tcW w:w="10790" w:type="dxa"/>
            <w:gridSpan w:val="3"/>
            <w:tcBorders>
              <w:top w:val="nil"/>
              <w:left w:val="nil"/>
              <w:bottom w:val="nil"/>
              <w:right w:val="nil"/>
            </w:tcBorders>
            <w:shd w:val="clear" w:color="auto" w:fill="9CC2E5" w:themeFill="accent1" w:themeFillTint="99"/>
            <w:noWrap/>
            <w:vAlign w:val="center"/>
          </w:tcPr>
          <w:p w:rsidR="00CA4775" w:rsidRPr="00CA4775" w:rsidRDefault="00EA4551" w:rsidP="008E5CD2">
            <w:pPr>
              <w:spacing w:before="120" w:after="120"/>
              <w:jc w:val="center"/>
              <w:rPr>
                <w:b/>
              </w:rPr>
            </w:pPr>
            <w:r>
              <w:br w:type="page"/>
            </w:r>
            <w:r w:rsidR="00CA4775" w:rsidRPr="00CA4775">
              <w:rPr>
                <w:b/>
              </w:rPr>
              <w:t>MEDIUM COUNTIES</w:t>
            </w:r>
          </w:p>
        </w:tc>
      </w:tr>
      <w:tr w:rsidR="00897D0A" w:rsidRPr="00897D0A" w:rsidTr="008E5CD2">
        <w:trPr>
          <w:trHeight w:val="2700"/>
        </w:trPr>
        <w:tc>
          <w:tcPr>
            <w:tcW w:w="1975" w:type="dxa"/>
            <w:tcBorders>
              <w:top w:val="nil"/>
              <w:left w:val="nil"/>
              <w:bottom w:val="nil"/>
              <w:right w:val="nil"/>
            </w:tcBorders>
            <w:noWrap/>
            <w:hideMark/>
          </w:tcPr>
          <w:p w:rsidR="00897D0A" w:rsidRPr="00897D0A" w:rsidRDefault="00897D0A" w:rsidP="008E5CD2">
            <w:pPr>
              <w:spacing w:before="120" w:after="120"/>
              <w:jc w:val="center"/>
            </w:pPr>
            <w:r w:rsidRPr="00897D0A">
              <w:t>Butte</w:t>
            </w:r>
          </w:p>
        </w:tc>
        <w:tc>
          <w:tcPr>
            <w:tcW w:w="6840" w:type="dxa"/>
            <w:tcBorders>
              <w:top w:val="nil"/>
              <w:left w:val="nil"/>
              <w:bottom w:val="nil"/>
              <w:right w:val="nil"/>
            </w:tcBorders>
            <w:vAlign w:val="center"/>
            <w:hideMark/>
          </w:tcPr>
          <w:p w:rsidR="00DA6D47" w:rsidRPr="00897D0A" w:rsidRDefault="00897D0A" w:rsidP="00BB02C8">
            <w:pPr>
              <w:spacing w:before="120" w:after="120"/>
            </w:pPr>
            <w:r w:rsidRPr="00897D0A">
              <w:t>The proposed pro</w:t>
            </w:r>
            <w:r w:rsidR="00271DFF">
              <w:t xml:space="preserve">ject will construct a new standalone facility adjacent to </w:t>
            </w:r>
            <w:r w:rsidRPr="00897D0A">
              <w:t>the existing jail. The facility will be approximately 45,000 s</w:t>
            </w:r>
            <w:r w:rsidR="00C23233">
              <w:t>quare feet</w:t>
            </w:r>
            <w:r w:rsidRPr="00897D0A">
              <w:t xml:space="preserve"> of replacement housing, medical and mental health housing, medical and dental clinics, intake/release, and support services space. The replacement housing will consist of</w:t>
            </w:r>
            <w:r w:rsidR="00BB02C8">
              <w:t xml:space="preserve"> </w:t>
            </w:r>
            <w:r w:rsidRPr="00897D0A">
              <w:t>96 beds, four units of</w:t>
            </w:r>
            <w:r w:rsidR="00C23233">
              <w:t xml:space="preserve"> </w:t>
            </w:r>
            <w:r w:rsidRPr="00897D0A">
              <w:t>24 beds each (double and dormitory style housing), dayrooms, program and educational spaces, counseling and treatment, and outdoor recreation. The medical and mental health housing will consist of</w:t>
            </w:r>
            <w:r w:rsidR="00C23233">
              <w:t xml:space="preserve"> </w:t>
            </w:r>
            <w:r w:rsidRPr="00897D0A">
              <w:t>36 beds, two units with</w:t>
            </w:r>
            <w:r w:rsidR="00C23233">
              <w:t xml:space="preserve"> </w:t>
            </w:r>
            <w:r w:rsidRPr="00897D0A">
              <w:t>18 beds each in single</w:t>
            </w:r>
            <w:r w:rsidR="00BB02C8">
              <w:t>-</w:t>
            </w:r>
            <w:r w:rsidRPr="00897D0A">
              <w:t xml:space="preserve"> and double</w:t>
            </w:r>
            <w:r w:rsidR="00BB02C8">
              <w:t>-</w:t>
            </w:r>
            <w:r w:rsidRPr="00897D0A">
              <w:t>occupancy cells. Each medical and mental health unit will include a da</w:t>
            </w:r>
            <w:r w:rsidR="00271DFF">
              <w:t xml:space="preserve">yroom, program, counseling, </w:t>
            </w:r>
            <w:r w:rsidRPr="00897D0A">
              <w:t xml:space="preserve">treatment spaces, outdoor recreation, </w:t>
            </w:r>
            <w:r w:rsidR="00271DFF" w:rsidRPr="00897D0A">
              <w:t>nurse’s</w:t>
            </w:r>
            <w:r w:rsidRPr="00897D0A">
              <w:t xml:space="preserve"> station, staff support</w:t>
            </w:r>
            <w:r w:rsidR="00271DFF">
              <w:t xml:space="preserve">, </w:t>
            </w:r>
            <w:r w:rsidR="00271DFF" w:rsidRPr="00897D0A">
              <w:t>and</w:t>
            </w:r>
            <w:r w:rsidRPr="00897D0A">
              <w:t xml:space="preserve"> security areas. </w:t>
            </w:r>
          </w:p>
        </w:tc>
        <w:tc>
          <w:tcPr>
            <w:tcW w:w="1975" w:type="dxa"/>
            <w:tcBorders>
              <w:top w:val="nil"/>
              <w:left w:val="nil"/>
              <w:bottom w:val="nil"/>
              <w:right w:val="nil"/>
            </w:tcBorders>
            <w:noWrap/>
            <w:hideMark/>
          </w:tcPr>
          <w:p w:rsidR="00897D0A" w:rsidRPr="00897D0A" w:rsidRDefault="008E5CD2" w:rsidP="008E5CD2">
            <w:pPr>
              <w:tabs>
                <w:tab w:val="left" w:pos="209"/>
                <w:tab w:val="right" w:pos="1625"/>
              </w:tabs>
              <w:spacing w:before="120" w:after="120"/>
            </w:pPr>
            <w:r>
              <w:t xml:space="preserve"> </w:t>
            </w:r>
            <w:r>
              <w:tab/>
              <w:t>$</w:t>
            </w:r>
            <w:r>
              <w:tab/>
            </w:r>
            <w:r w:rsidR="00897D0A" w:rsidRPr="00897D0A">
              <w:t xml:space="preserve">40,000,000 </w:t>
            </w:r>
          </w:p>
        </w:tc>
      </w:tr>
      <w:tr w:rsidR="00897D0A" w:rsidRPr="00897D0A" w:rsidTr="008E5CD2">
        <w:trPr>
          <w:trHeight w:val="351"/>
        </w:trPr>
        <w:tc>
          <w:tcPr>
            <w:tcW w:w="1975" w:type="dxa"/>
            <w:tcBorders>
              <w:top w:val="nil"/>
              <w:left w:val="nil"/>
              <w:bottom w:val="nil"/>
              <w:right w:val="nil"/>
            </w:tcBorders>
            <w:noWrap/>
            <w:hideMark/>
          </w:tcPr>
          <w:p w:rsidR="00897D0A" w:rsidRPr="00897D0A" w:rsidRDefault="00897D0A" w:rsidP="008E5CD2">
            <w:pPr>
              <w:spacing w:before="120" w:after="120"/>
              <w:jc w:val="center"/>
            </w:pPr>
            <w:r w:rsidRPr="00897D0A">
              <w:t>Merced</w:t>
            </w:r>
          </w:p>
        </w:tc>
        <w:tc>
          <w:tcPr>
            <w:tcW w:w="6840" w:type="dxa"/>
            <w:tcBorders>
              <w:top w:val="nil"/>
              <w:left w:val="nil"/>
              <w:bottom w:val="nil"/>
              <w:right w:val="nil"/>
            </w:tcBorders>
            <w:vAlign w:val="center"/>
            <w:hideMark/>
          </w:tcPr>
          <w:p w:rsidR="00DA6D47" w:rsidRPr="00897D0A" w:rsidRDefault="00897D0A" w:rsidP="008E5CD2">
            <w:pPr>
              <w:spacing w:before="120" w:after="120"/>
            </w:pPr>
            <w:r w:rsidRPr="00897D0A">
              <w:t>The proposed project will remodel dormitory space at the existing John Latorraca Correctional Center and construct four new buildings totaling approximately 47,500 sf. The existing dormitory style housing of 476 beds will be remodeled. The four new buildings will be constructed specifically for health care, programs and services, k</w:t>
            </w:r>
            <w:r w:rsidR="00271DFF">
              <w:t>itchen and laundry services,</w:t>
            </w:r>
            <w:r w:rsidRPr="00897D0A">
              <w:t xml:space="preserve"> intake, release, a</w:t>
            </w:r>
            <w:r w:rsidR="00EF2647">
              <w:t>nd administration.   The health</w:t>
            </w:r>
            <w:r w:rsidRPr="00897D0A">
              <w:t>care building will have</w:t>
            </w:r>
            <w:r w:rsidR="00BB02C8">
              <w:t xml:space="preserve"> 30 new special use beds.</w:t>
            </w:r>
          </w:p>
        </w:tc>
        <w:tc>
          <w:tcPr>
            <w:tcW w:w="1975" w:type="dxa"/>
            <w:tcBorders>
              <w:top w:val="nil"/>
              <w:left w:val="nil"/>
              <w:bottom w:val="nil"/>
              <w:right w:val="nil"/>
            </w:tcBorders>
            <w:noWrap/>
            <w:hideMark/>
          </w:tcPr>
          <w:p w:rsidR="00897D0A" w:rsidRPr="00897D0A" w:rsidRDefault="008E5CD2" w:rsidP="008E5CD2">
            <w:pPr>
              <w:tabs>
                <w:tab w:val="left" w:pos="209"/>
                <w:tab w:val="right" w:pos="1625"/>
              </w:tabs>
              <w:spacing w:before="120" w:after="120"/>
            </w:pPr>
            <w:r>
              <w:t xml:space="preserve"> </w:t>
            </w:r>
            <w:r>
              <w:tab/>
              <w:t>$</w:t>
            </w:r>
            <w:r w:rsidR="00897D0A" w:rsidRPr="00897D0A">
              <w:t xml:space="preserve"> </w:t>
            </w:r>
            <w:r>
              <w:tab/>
            </w:r>
            <w:r w:rsidR="00897D0A" w:rsidRPr="00897D0A">
              <w:t xml:space="preserve">40,000,000 </w:t>
            </w:r>
          </w:p>
        </w:tc>
      </w:tr>
      <w:tr w:rsidR="00897D0A" w:rsidRPr="00897D0A" w:rsidTr="008E5CD2">
        <w:trPr>
          <w:trHeight w:val="1500"/>
        </w:trPr>
        <w:tc>
          <w:tcPr>
            <w:tcW w:w="1975" w:type="dxa"/>
            <w:tcBorders>
              <w:top w:val="nil"/>
              <w:left w:val="nil"/>
              <w:bottom w:val="nil"/>
              <w:right w:val="nil"/>
            </w:tcBorders>
            <w:noWrap/>
            <w:hideMark/>
          </w:tcPr>
          <w:p w:rsidR="00897D0A" w:rsidRPr="00897D0A" w:rsidRDefault="00897D0A" w:rsidP="008E5CD2">
            <w:pPr>
              <w:spacing w:before="120" w:after="120"/>
              <w:jc w:val="center"/>
            </w:pPr>
            <w:r w:rsidRPr="00897D0A">
              <w:t>Placer</w:t>
            </w:r>
          </w:p>
        </w:tc>
        <w:tc>
          <w:tcPr>
            <w:tcW w:w="6840" w:type="dxa"/>
            <w:tcBorders>
              <w:top w:val="nil"/>
              <w:left w:val="nil"/>
              <w:bottom w:val="nil"/>
              <w:right w:val="nil"/>
            </w:tcBorders>
            <w:vAlign w:val="center"/>
            <w:hideMark/>
          </w:tcPr>
          <w:p w:rsidR="00DA6D47" w:rsidRPr="00897D0A" w:rsidRDefault="00897D0A" w:rsidP="008E5CD2">
            <w:pPr>
              <w:spacing w:before="120" w:after="120"/>
            </w:pPr>
            <w:r w:rsidRPr="00897D0A">
              <w:t>The proposed pro</w:t>
            </w:r>
            <w:r w:rsidR="00271DFF">
              <w:t>ject will construct a new stand</w:t>
            </w:r>
            <w:r w:rsidRPr="00897D0A">
              <w:t>alone 168-bed facility at the existing South Placer County Jail, South Placer Inmate Rehabilitation and Instructional Training Facility (SPIRIT). The new facility will replace housing units 1 and 3 at Auburn Jail. The SPIRIT facility will include re-entry housing units for men and women</w:t>
            </w:r>
            <w:r w:rsidR="0096503D">
              <w:t>,</w:t>
            </w:r>
            <w:r w:rsidRPr="00897D0A">
              <w:t xml:space="preserve"> including spaces for programm</w:t>
            </w:r>
            <w:r w:rsidR="0096503D">
              <w:t>ing, group, and interview rooms,</w:t>
            </w:r>
            <w:r w:rsidRPr="00897D0A">
              <w:t xml:space="preserve"> staff an</w:t>
            </w:r>
            <w:r w:rsidR="00271DFF">
              <w:t>d administrative support spaces,</w:t>
            </w:r>
            <w:r w:rsidRPr="00897D0A">
              <w:t xml:space="preserve"> program, vocational, and treatment spaces. </w:t>
            </w:r>
            <w:r w:rsidR="007022CF">
              <w:t>(Partial Award)</w:t>
            </w:r>
          </w:p>
        </w:tc>
        <w:tc>
          <w:tcPr>
            <w:tcW w:w="1975" w:type="dxa"/>
            <w:tcBorders>
              <w:top w:val="nil"/>
              <w:left w:val="nil"/>
              <w:bottom w:val="nil"/>
              <w:right w:val="nil"/>
            </w:tcBorders>
            <w:noWrap/>
            <w:hideMark/>
          </w:tcPr>
          <w:p w:rsidR="00897D0A" w:rsidRPr="00897D0A" w:rsidRDefault="008E5CD2" w:rsidP="008E5CD2">
            <w:pPr>
              <w:tabs>
                <w:tab w:val="left" w:pos="209"/>
                <w:tab w:val="right" w:pos="1625"/>
              </w:tabs>
              <w:spacing w:before="120" w:after="120"/>
            </w:pPr>
            <w:r>
              <w:t xml:space="preserve"> </w:t>
            </w:r>
            <w:r>
              <w:tab/>
              <w:t>$</w:t>
            </w:r>
            <w:r w:rsidR="00897D0A" w:rsidRPr="00897D0A">
              <w:t xml:space="preserve"> </w:t>
            </w:r>
            <w:r>
              <w:tab/>
            </w:r>
            <w:r w:rsidR="00C23233">
              <w:t>9,5</w:t>
            </w:r>
            <w:r w:rsidR="00897D0A" w:rsidRPr="00897D0A">
              <w:t xml:space="preserve">00,000 </w:t>
            </w:r>
          </w:p>
        </w:tc>
      </w:tr>
      <w:tr w:rsidR="007022CF" w:rsidRPr="00897D0A" w:rsidTr="008E5CD2">
        <w:trPr>
          <w:trHeight w:val="80"/>
        </w:trPr>
        <w:tc>
          <w:tcPr>
            <w:tcW w:w="1975" w:type="dxa"/>
            <w:tcBorders>
              <w:top w:val="nil"/>
              <w:left w:val="nil"/>
              <w:bottom w:val="nil"/>
              <w:right w:val="nil"/>
            </w:tcBorders>
            <w:noWrap/>
            <w:hideMark/>
          </w:tcPr>
          <w:p w:rsidR="007022CF" w:rsidRPr="00897D0A" w:rsidRDefault="007022CF" w:rsidP="008E5CD2">
            <w:pPr>
              <w:spacing w:before="120" w:after="120"/>
              <w:jc w:val="center"/>
            </w:pPr>
            <w:r w:rsidRPr="00897D0A">
              <w:t>Sonoma</w:t>
            </w:r>
          </w:p>
        </w:tc>
        <w:tc>
          <w:tcPr>
            <w:tcW w:w="6840" w:type="dxa"/>
            <w:tcBorders>
              <w:top w:val="nil"/>
              <w:left w:val="nil"/>
              <w:bottom w:val="nil"/>
              <w:right w:val="nil"/>
            </w:tcBorders>
            <w:vAlign w:val="center"/>
            <w:hideMark/>
          </w:tcPr>
          <w:p w:rsidR="007022CF" w:rsidRPr="00897D0A" w:rsidRDefault="007022CF" w:rsidP="008E5CD2">
            <w:pPr>
              <w:spacing w:before="120" w:after="120"/>
            </w:pPr>
            <w:r w:rsidRPr="00897D0A">
              <w:t>The proposed project will construct a new Behavioral Health Unit (BHU) facility at the existing facility location. The facility will be single story and consist of approximately 33,000 sf</w:t>
            </w:r>
            <w:r>
              <w:t>. to provide housing for behavioral h</w:t>
            </w:r>
            <w:r w:rsidRPr="00897D0A">
              <w:t>ealth inmates, along with programming space to support the unit. The BHU will have</w:t>
            </w:r>
            <w:r w:rsidR="00BB02C8">
              <w:t xml:space="preserve"> </w:t>
            </w:r>
            <w:r w:rsidRPr="00897D0A">
              <w:t>72 special use beds,</w:t>
            </w:r>
            <w:r w:rsidR="00BB02C8">
              <w:t xml:space="preserve"> </w:t>
            </w:r>
            <w:r w:rsidRPr="00897D0A">
              <w:t>40 designed for competency restoration for mentally ill offenders awaiting trial, and</w:t>
            </w:r>
            <w:r w:rsidR="00BB02C8">
              <w:t xml:space="preserve"> </w:t>
            </w:r>
            <w:r w:rsidRPr="00897D0A">
              <w:t>32 beds for treating seriously mental</w:t>
            </w:r>
            <w:r>
              <w:t>ly ill inmates.</w:t>
            </w:r>
          </w:p>
        </w:tc>
        <w:tc>
          <w:tcPr>
            <w:tcW w:w="1975" w:type="dxa"/>
            <w:tcBorders>
              <w:top w:val="nil"/>
              <w:left w:val="nil"/>
              <w:bottom w:val="nil"/>
              <w:right w:val="nil"/>
            </w:tcBorders>
            <w:noWrap/>
            <w:hideMark/>
          </w:tcPr>
          <w:p w:rsidR="007022CF" w:rsidRPr="00897D0A" w:rsidRDefault="008E5CD2" w:rsidP="008E5CD2">
            <w:pPr>
              <w:tabs>
                <w:tab w:val="left" w:pos="209"/>
                <w:tab w:val="right" w:pos="1625"/>
              </w:tabs>
              <w:spacing w:before="120" w:after="120"/>
            </w:pPr>
            <w:r>
              <w:tab/>
              <w:t xml:space="preserve"> $</w:t>
            </w:r>
            <w:r>
              <w:tab/>
            </w:r>
            <w:r w:rsidR="007022CF" w:rsidRPr="00897D0A">
              <w:t xml:space="preserve">40,000,000 </w:t>
            </w:r>
          </w:p>
        </w:tc>
      </w:tr>
      <w:tr w:rsidR="00897D0A" w:rsidRPr="00897D0A" w:rsidTr="008E5CD2">
        <w:trPr>
          <w:trHeight w:val="1500"/>
        </w:trPr>
        <w:tc>
          <w:tcPr>
            <w:tcW w:w="1975" w:type="dxa"/>
            <w:tcBorders>
              <w:top w:val="nil"/>
              <w:left w:val="nil"/>
              <w:bottom w:val="nil"/>
              <w:right w:val="nil"/>
            </w:tcBorders>
            <w:noWrap/>
            <w:hideMark/>
          </w:tcPr>
          <w:p w:rsidR="00897D0A" w:rsidRPr="00897D0A" w:rsidRDefault="00897D0A" w:rsidP="008E5CD2">
            <w:pPr>
              <w:spacing w:before="120" w:after="120"/>
              <w:jc w:val="center"/>
            </w:pPr>
            <w:r w:rsidRPr="00897D0A">
              <w:t>Yolo</w:t>
            </w:r>
          </w:p>
        </w:tc>
        <w:tc>
          <w:tcPr>
            <w:tcW w:w="6840" w:type="dxa"/>
            <w:tcBorders>
              <w:top w:val="nil"/>
              <w:left w:val="nil"/>
              <w:bottom w:val="nil"/>
              <w:right w:val="nil"/>
            </w:tcBorders>
            <w:vAlign w:val="center"/>
            <w:hideMark/>
          </w:tcPr>
          <w:p w:rsidR="00DA6D47" w:rsidRPr="00897D0A" w:rsidRDefault="00897D0A" w:rsidP="008E5CD2">
            <w:pPr>
              <w:spacing w:before="120" w:after="120"/>
            </w:pPr>
            <w:r w:rsidRPr="00897D0A">
              <w:t>The proposed pr</w:t>
            </w:r>
            <w:r w:rsidR="00B54D33">
              <w:t>oject will construct a new replacement jail</w:t>
            </w:r>
            <w:r w:rsidRPr="00897D0A">
              <w:t xml:space="preserve"> of 150 med</w:t>
            </w:r>
            <w:r w:rsidR="00B54D33">
              <w:t xml:space="preserve">ium security beds </w:t>
            </w:r>
            <w:r w:rsidRPr="00897D0A">
              <w:t>at the existing Leinberger Center. The new facility will consist of three</w:t>
            </w:r>
            <w:r w:rsidR="00BB02C8">
              <w:t xml:space="preserve"> </w:t>
            </w:r>
            <w:r w:rsidR="005D0E8E">
              <w:t>30</w:t>
            </w:r>
            <w:r w:rsidR="007166D0">
              <w:t>-</w:t>
            </w:r>
            <w:r w:rsidRPr="00897D0A">
              <w:t xml:space="preserve">bed dormitory units and one </w:t>
            </w:r>
            <w:r w:rsidR="007166D0">
              <w:t>60-</w:t>
            </w:r>
            <w:r w:rsidRPr="00897D0A">
              <w:t>bed dormitory unit arranged in a podular fashion for central supervision</w:t>
            </w:r>
            <w:r w:rsidR="00A73E26">
              <w:t>, as well as an expansion of programming space</w:t>
            </w:r>
            <w:r w:rsidRPr="00897D0A">
              <w:t>.  Each dormitory will contain a day room, toilets, and lavatories. The proposed design also includes spaces for programming, multipurpose rooms, and staff support services.</w:t>
            </w:r>
            <w:r w:rsidR="00B54D33">
              <w:t xml:space="preserve"> The new facility will further the county’s reentry programming plan.</w:t>
            </w:r>
          </w:p>
        </w:tc>
        <w:tc>
          <w:tcPr>
            <w:tcW w:w="1975" w:type="dxa"/>
            <w:tcBorders>
              <w:top w:val="nil"/>
              <w:left w:val="nil"/>
              <w:bottom w:val="nil"/>
              <w:right w:val="nil"/>
            </w:tcBorders>
            <w:noWrap/>
            <w:hideMark/>
          </w:tcPr>
          <w:p w:rsidR="00897D0A" w:rsidRPr="00897D0A" w:rsidRDefault="008E5CD2" w:rsidP="008E5CD2">
            <w:pPr>
              <w:tabs>
                <w:tab w:val="left" w:pos="209"/>
                <w:tab w:val="right" w:pos="1625"/>
              </w:tabs>
              <w:spacing w:before="120" w:after="120"/>
            </w:pPr>
            <w:r>
              <w:t xml:space="preserve"> </w:t>
            </w:r>
            <w:r>
              <w:tab/>
              <w:t>$</w:t>
            </w:r>
            <w:r w:rsidR="00897D0A" w:rsidRPr="00897D0A">
              <w:t xml:space="preserve"> </w:t>
            </w:r>
            <w:r>
              <w:tab/>
            </w:r>
            <w:r w:rsidR="00897D0A" w:rsidRPr="00897D0A">
              <w:t xml:space="preserve">30,500,000 </w:t>
            </w:r>
          </w:p>
        </w:tc>
      </w:tr>
      <w:tr w:rsidR="00CA4775" w:rsidRPr="00897D0A" w:rsidTr="008E5CD2">
        <w:trPr>
          <w:trHeight w:val="530"/>
        </w:trPr>
        <w:tc>
          <w:tcPr>
            <w:tcW w:w="10790" w:type="dxa"/>
            <w:gridSpan w:val="3"/>
            <w:tcBorders>
              <w:top w:val="nil"/>
              <w:left w:val="nil"/>
              <w:bottom w:val="nil"/>
              <w:right w:val="nil"/>
            </w:tcBorders>
            <w:shd w:val="clear" w:color="auto" w:fill="9CC2E5" w:themeFill="accent1" w:themeFillTint="99"/>
            <w:noWrap/>
          </w:tcPr>
          <w:p w:rsidR="00CA4775" w:rsidRPr="00CA4775" w:rsidRDefault="00CA4775" w:rsidP="008E5CD2">
            <w:pPr>
              <w:spacing w:before="120" w:after="120"/>
              <w:jc w:val="center"/>
              <w:rPr>
                <w:b/>
              </w:rPr>
            </w:pPr>
            <w:r>
              <w:rPr>
                <w:b/>
              </w:rPr>
              <w:t>SMALL</w:t>
            </w:r>
            <w:r w:rsidRPr="00CA4775">
              <w:rPr>
                <w:b/>
              </w:rPr>
              <w:t xml:space="preserve"> COUNTIES</w:t>
            </w:r>
          </w:p>
        </w:tc>
      </w:tr>
      <w:tr w:rsidR="00897D0A" w:rsidRPr="00897D0A" w:rsidTr="008E5CD2">
        <w:trPr>
          <w:trHeight w:val="1160"/>
        </w:trPr>
        <w:tc>
          <w:tcPr>
            <w:tcW w:w="1975" w:type="dxa"/>
            <w:tcBorders>
              <w:top w:val="nil"/>
              <w:left w:val="nil"/>
              <w:bottom w:val="nil"/>
              <w:right w:val="nil"/>
            </w:tcBorders>
            <w:noWrap/>
            <w:hideMark/>
          </w:tcPr>
          <w:p w:rsidR="00897D0A" w:rsidRPr="00897D0A" w:rsidRDefault="00897D0A" w:rsidP="008E5CD2">
            <w:pPr>
              <w:spacing w:before="120" w:after="120"/>
              <w:jc w:val="center"/>
            </w:pPr>
            <w:r w:rsidRPr="00897D0A">
              <w:t>Amador</w:t>
            </w:r>
          </w:p>
        </w:tc>
        <w:tc>
          <w:tcPr>
            <w:tcW w:w="6840" w:type="dxa"/>
            <w:tcBorders>
              <w:top w:val="nil"/>
              <w:left w:val="nil"/>
              <w:bottom w:val="nil"/>
              <w:right w:val="nil"/>
            </w:tcBorders>
            <w:vAlign w:val="center"/>
            <w:hideMark/>
          </w:tcPr>
          <w:p w:rsidR="00897D0A" w:rsidRPr="00897D0A" w:rsidRDefault="00897D0A" w:rsidP="008E5CD2">
            <w:pPr>
              <w:spacing w:before="120" w:after="120"/>
            </w:pPr>
            <w:r w:rsidRPr="00897D0A">
              <w:t>Th</w:t>
            </w:r>
            <w:r w:rsidR="004A7170">
              <w:t>e</w:t>
            </w:r>
            <w:r w:rsidRPr="00897D0A">
              <w:t xml:space="preserve"> proposed project will construct a new facility north of the existing jail to add </w:t>
            </w:r>
            <w:r w:rsidR="00BB02C8">
              <w:t>space for programming, medical and</w:t>
            </w:r>
            <w:r w:rsidRPr="00897D0A">
              <w:t xml:space="preserve"> mental health treatment, and furthermore address the issue of </w:t>
            </w:r>
            <w:r w:rsidR="00A73E26">
              <w:t xml:space="preserve">a </w:t>
            </w:r>
            <w:r w:rsidRPr="00897D0A">
              <w:t>lack of beds that meet custody security housing needs by adding 40 additional maximum security replacement beds.</w:t>
            </w:r>
          </w:p>
        </w:tc>
        <w:tc>
          <w:tcPr>
            <w:tcW w:w="1975" w:type="dxa"/>
            <w:tcBorders>
              <w:top w:val="nil"/>
              <w:left w:val="nil"/>
              <w:bottom w:val="nil"/>
              <w:right w:val="nil"/>
            </w:tcBorders>
            <w:noWrap/>
            <w:hideMark/>
          </w:tcPr>
          <w:p w:rsidR="00897D0A" w:rsidRPr="00897D0A" w:rsidRDefault="008E5CD2" w:rsidP="008E5CD2">
            <w:pPr>
              <w:tabs>
                <w:tab w:val="left" w:pos="185"/>
                <w:tab w:val="right" w:pos="1625"/>
              </w:tabs>
              <w:spacing w:before="120" w:after="120"/>
            </w:pPr>
            <w:r>
              <w:tab/>
              <w:t xml:space="preserve"> $ </w:t>
            </w:r>
            <w:r>
              <w:tab/>
            </w:r>
            <w:r w:rsidR="00897D0A" w:rsidRPr="00897D0A">
              <w:t xml:space="preserve">17,179,000 </w:t>
            </w:r>
          </w:p>
        </w:tc>
      </w:tr>
      <w:tr w:rsidR="00897D0A" w:rsidRPr="00897D0A" w:rsidTr="008E5CD2">
        <w:trPr>
          <w:trHeight w:val="1500"/>
        </w:trPr>
        <w:tc>
          <w:tcPr>
            <w:tcW w:w="1975" w:type="dxa"/>
            <w:tcBorders>
              <w:top w:val="nil"/>
              <w:left w:val="nil"/>
              <w:bottom w:val="nil"/>
              <w:right w:val="nil"/>
            </w:tcBorders>
            <w:noWrap/>
            <w:hideMark/>
          </w:tcPr>
          <w:p w:rsidR="00897D0A" w:rsidRPr="00897D0A" w:rsidRDefault="00897D0A" w:rsidP="008E5CD2">
            <w:pPr>
              <w:spacing w:before="120" w:after="120"/>
              <w:jc w:val="center"/>
            </w:pPr>
            <w:r w:rsidRPr="00897D0A">
              <w:t>Colusa</w:t>
            </w:r>
          </w:p>
        </w:tc>
        <w:tc>
          <w:tcPr>
            <w:tcW w:w="6840" w:type="dxa"/>
            <w:tcBorders>
              <w:top w:val="nil"/>
              <w:left w:val="nil"/>
              <w:bottom w:val="nil"/>
              <w:right w:val="nil"/>
            </w:tcBorders>
            <w:vAlign w:val="center"/>
            <w:hideMark/>
          </w:tcPr>
          <w:p w:rsidR="00DA6D47" w:rsidRPr="00897D0A" w:rsidRDefault="00897D0A" w:rsidP="00BB02C8">
            <w:pPr>
              <w:spacing w:before="120" w:after="120"/>
            </w:pPr>
            <w:r w:rsidRPr="00897D0A">
              <w:t>Th</w:t>
            </w:r>
            <w:r w:rsidR="004A7170">
              <w:t>e</w:t>
            </w:r>
            <w:r w:rsidRPr="00897D0A">
              <w:t xml:space="preserve"> proposed project will construct a new facility that will provide adequate programming, mental health</w:t>
            </w:r>
            <w:r w:rsidR="005D0E8E">
              <w:t xml:space="preserve"> treatment and recreation space. The project will</w:t>
            </w:r>
            <w:r w:rsidRPr="00897D0A">
              <w:t xml:space="preserve"> replace substandard housing wit</w:t>
            </w:r>
            <w:r w:rsidR="00345FAC">
              <w:t xml:space="preserve">h </w:t>
            </w:r>
            <w:proofErr w:type="spellStart"/>
            <w:r w:rsidR="00345FAC" w:rsidRPr="00897D0A">
              <w:t>podular</w:t>
            </w:r>
            <w:proofErr w:type="spellEnd"/>
            <w:r w:rsidR="00034E3E">
              <w:t xml:space="preserve"> </w:t>
            </w:r>
            <w:r w:rsidR="005D0E8E">
              <w:t xml:space="preserve">housing units and </w:t>
            </w:r>
            <w:r w:rsidRPr="00897D0A">
              <w:t>provide</w:t>
            </w:r>
            <w:r w:rsidR="005D0E8E">
              <w:t xml:space="preserve"> a</w:t>
            </w:r>
            <w:r w:rsidRPr="00897D0A">
              <w:t xml:space="preserve"> medica</w:t>
            </w:r>
            <w:r w:rsidR="005D0E8E">
              <w:t>l and dental clinic/exam space. This will</w:t>
            </w:r>
            <w:r w:rsidRPr="00897D0A">
              <w:t xml:space="preserve"> allow safety </w:t>
            </w:r>
            <w:r w:rsidR="00BB02C8">
              <w:t xml:space="preserve">and respiratory isolation cells </w:t>
            </w:r>
            <w:r w:rsidRPr="00897D0A">
              <w:t>and expan</w:t>
            </w:r>
            <w:r w:rsidR="005D0E8E">
              <w:t>d work areas with</w:t>
            </w:r>
            <w:r w:rsidRPr="00897D0A">
              <w:t xml:space="preserve"> support space for medical, mental health treatment</w:t>
            </w:r>
            <w:r w:rsidR="002661EB">
              <w:t>,</w:t>
            </w:r>
            <w:r w:rsidRPr="00897D0A">
              <w:t xml:space="preserve"> and jail staff.</w:t>
            </w:r>
          </w:p>
        </w:tc>
        <w:tc>
          <w:tcPr>
            <w:tcW w:w="1975" w:type="dxa"/>
            <w:tcBorders>
              <w:top w:val="nil"/>
              <w:left w:val="nil"/>
              <w:bottom w:val="nil"/>
              <w:right w:val="nil"/>
            </w:tcBorders>
            <w:noWrap/>
            <w:hideMark/>
          </w:tcPr>
          <w:p w:rsidR="00897D0A" w:rsidRPr="00897D0A" w:rsidRDefault="008E5CD2" w:rsidP="008E5CD2">
            <w:pPr>
              <w:tabs>
                <w:tab w:val="left" w:pos="185"/>
                <w:tab w:val="right" w:pos="1625"/>
              </w:tabs>
              <w:spacing w:before="120" w:after="120"/>
            </w:pPr>
            <w:r>
              <w:t xml:space="preserve"> </w:t>
            </w:r>
            <w:r>
              <w:tab/>
              <w:t xml:space="preserve">$ </w:t>
            </w:r>
            <w:r>
              <w:tab/>
            </w:r>
            <w:r w:rsidR="00897D0A" w:rsidRPr="00897D0A">
              <w:t xml:space="preserve">20,000,000 </w:t>
            </w:r>
          </w:p>
        </w:tc>
      </w:tr>
      <w:tr w:rsidR="00897D0A" w:rsidRPr="00897D0A" w:rsidTr="008E5CD2">
        <w:trPr>
          <w:trHeight w:val="540"/>
        </w:trPr>
        <w:tc>
          <w:tcPr>
            <w:tcW w:w="1975" w:type="dxa"/>
            <w:tcBorders>
              <w:top w:val="nil"/>
              <w:left w:val="nil"/>
              <w:bottom w:val="nil"/>
              <w:right w:val="nil"/>
            </w:tcBorders>
            <w:noWrap/>
            <w:hideMark/>
          </w:tcPr>
          <w:p w:rsidR="00897D0A" w:rsidRPr="00897D0A" w:rsidRDefault="00897D0A" w:rsidP="008E5CD2">
            <w:pPr>
              <w:spacing w:before="120" w:after="120"/>
              <w:jc w:val="center"/>
            </w:pPr>
            <w:r w:rsidRPr="00897D0A">
              <w:t>Humboldt</w:t>
            </w:r>
          </w:p>
        </w:tc>
        <w:tc>
          <w:tcPr>
            <w:tcW w:w="6840" w:type="dxa"/>
            <w:tcBorders>
              <w:top w:val="nil"/>
              <w:left w:val="nil"/>
              <w:bottom w:val="nil"/>
              <w:right w:val="nil"/>
            </w:tcBorders>
            <w:vAlign w:val="center"/>
            <w:hideMark/>
          </w:tcPr>
          <w:p w:rsidR="00DA6D47" w:rsidRPr="00897D0A" w:rsidRDefault="00897D0A" w:rsidP="00821C35">
            <w:pPr>
              <w:spacing w:before="120" w:after="120"/>
            </w:pPr>
            <w:r w:rsidRPr="00897D0A">
              <w:t>The propose</w:t>
            </w:r>
            <w:r w:rsidR="00241767">
              <w:t>d</w:t>
            </w:r>
            <w:r w:rsidRPr="00897D0A">
              <w:t xml:space="preserve"> project, which is a 23,712 </w:t>
            </w:r>
            <w:r w:rsidR="004A7170">
              <w:t>sf.</w:t>
            </w:r>
            <w:r w:rsidRPr="00897D0A">
              <w:t xml:space="preserve"> multi-purpose facility, will add a new</w:t>
            </w:r>
            <w:r w:rsidR="00BB02C8">
              <w:t xml:space="preserve"> </w:t>
            </w:r>
            <w:r w:rsidR="00241767">
              <w:t>38</w:t>
            </w:r>
            <w:r w:rsidR="007166D0">
              <w:t>-</w:t>
            </w:r>
            <w:r w:rsidRPr="00897D0A">
              <w:t>bed community transitional re-entry inmate housing unit with (in-custody) programming spaces, and</w:t>
            </w:r>
            <w:r w:rsidR="00241767">
              <w:t xml:space="preserve"> a six</w:t>
            </w:r>
            <w:r w:rsidR="007166D0">
              <w:t>-</w:t>
            </w:r>
            <w:r w:rsidRPr="00897D0A">
              <w:t>bed mental health treatment housing unit with program an</w:t>
            </w:r>
            <w:r w:rsidR="00241767">
              <w:t xml:space="preserve">d support areas for counselors. </w:t>
            </w:r>
            <w:r w:rsidRPr="00897D0A">
              <w:t xml:space="preserve">The new </w:t>
            </w:r>
            <w:r w:rsidR="00821C35">
              <w:t xml:space="preserve">Reentry Resource Center </w:t>
            </w:r>
            <w:r w:rsidRPr="00897D0A">
              <w:t>construction will consolidate various programs and alternatives into one centralized location to improve cost effectiveness and efficiency. The project will also address critical needs for custody beds and program service sup</w:t>
            </w:r>
            <w:r w:rsidR="00241767">
              <w:t>port space in three major areas:</w:t>
            </w:r>
            <w:r w:rsidRPr="00897D0A">
              <w:t xml:space="preserve"> mental health staff support space, jail community re-entry housing unit,</w:t>
            </w:r>
            <w:r w:rsidR="00241767">
              <w:t xml:space="preserve"> and</w:t>
            </w:r>
            <w:r w:rsidRPr="00897D0A">
              <w:t xml:space="preserve"> mental health treatment beds. In addition, the construction of the new cente</w:t>
            </w:r>
            <w:r w:rsidR="00BB02C8">
              <w:t>r will seek to provide a short-</w:t>
            </w:r>
            <w:r w:rsidRPr="00897D0A">
              <w:t>term service</w:t>
            </w:r>
            <w:r w:rsidR="007166D0">
              <w:t>-</w:t>
            </w:r>
            <w:r w:rsidRPr="00897D0A">
              <w:t>focused custody environment for all inmate security classifications and allow them to participate in mental health, education, drug counseling</w:t>
            </w:r>
            <w:r w:rsidR="006B7DAF">
              <w:t>,</w:t>
            </w:r>
            <w:r w:rsidRPr="00897D0A">
              <w:t xml:space="preserve"> life skills development</w:t>
            </w:r>
            <w:r w:rsidR="006B7DAF">
              <w:t>,</w:t>
            </w:r>
            <w:r w:rsidRPr="00897D0A">
              <w:t xml:space="preserve"> and reentry services.</w:t>
            </w:r>
            <w:r w:rsidR="00A73E26">
              <w:t xml:space="preserve"> Probation</w:t>
            </w:r>
            <w:r w:rsidR="00821C35">
              <w:t>’s day reporting center</w:t>
            </w:r>
            <w:r w:rsidR="00A73E26">
              <w:t>, the Sheriff</w:t>
            </w:r>
            <w:r w:rsidR="00821C35">
              <w:t>’s jail alternative programs</w:t>
            </w:r>
            <w:r w:rsidR="00A73E26">
              <w:t xml:space="preserve"> </w:t>
            </w:r>
            <w:r w:rsidR="00821C35">
              <w:t xml:space="preserve">staff, </w:t>
            </w:r>
            <w:r w:rsidR="00A73E26">
              <w:t xml:space="preserve">and </w:t>
            </w:r>
            <w:r w:rsidR="00821C35">
              <w:t>counselors from the Department of Health and Human Services Behavioral Health, Clinical Health and Substance Abuse wil</w:t>
            </w:r>
            <w:r w:rsidR="00A73E26">
              <w:t>l jointly staff the facility.</w:t>
            </w:r>
          </w:p>
        </w:tc>
        <w:tc>
          <w:tcPr>
            <w:tcW w:w="1975" w:type="dxa"/>
            <w:tcBorders>
              <w:top w:val="nil"/>
              <w:left w:val="nil"/>
              <w:bottom w:val="nil"/>
              <w:right w:val="nil"/>
            </w:tcBorders>
            <w:noWrap/>
            <w:hideMark/>
          </w:tcPr>
          <w:p w:rsidR="00897D0A" w:rsidRPr="00897D0A" w:rsidRDefault="008E5CD2" w:rsidP="008E5CD2">
            <w:pPr>
              <w:tabs>
                <w:tab w:val="left" w:pos="185"/>
                <w:tab w:val="right" w:pos="1625"/>
              </w:tabs>
              <w:spacing w:before="120" w:after="120"/>
            </w:pPr>
            <w:r>
              <w:t xml:space="preserve"> </w:t>
            </w:r>
            <w:r>
              <w:tab/>
              <w:t xml:space="preserve">$ </w:t>
            </w:r>
            <w:r>
              <w:tab/>
            </w:r>
            <w:r w:rsidR="00897D0A" w:rsidRPr="00897D0A">
              <w:t xml:space="preserve">20,000,000 </w:t>
            </w:r>
          </w:p>
        </w:tc>
      </w:tr>
      <w:tr w:rsidR="00CA4775" w:rsidRPr="00897D0A" w:rsidTr="008E5CD2">
        <w:trPr>
          <w:trHeight w:val="1800"/>
        </w:trPr>
        <w:tc>
          <w:tcPr>
            <w:tcW w:w="1975" w:type="dxa"/>
            <w:tcBorders>
              <w:top w:val="nil"/>
              <w:left w:val="nil"/>
              <w:bottom w:val="nil"/>
              <w:right w:val="nil"/>
            </w:tcBorders>
            <w:noWrap/>
          </w:tcPr>
          <w:p w:rsidR="00CA4775" w:rsidRPr="00E87989" w:rsidRDefault="00CA4775" w:rsidP="008E5CD2">
            <w:pPr>
              <w:spacing w:before="120" w:after="120"/>
              <w:jc w:val="center"/>
            </w:pPr>
            <w:r w:rsidRPr="00E87989">
              <w:t>Napa</w:t>
            </w:r>
          </w:p>
        </w:tc>
        <w:tc>
          <w:tcPr>
            <w:tcW w:w="6840" w:type="dxa"/>
            <w:tcBorders>
              <w:top w:val="nil"/>
              <w:left w:val="nil"/>
              <w:bottom w:val="nil"/>
              <w:right w:val="nil"/>
            </w:tcBorders>
            <w:vAlign w:val="center"/>
          </w:tcPr>
          <w:p w:rsidR="00CF7A35" w:rsidRPr="00E87989" w:rsidRDefault="00CA4775" w:rsidP="008E5CD2">
            <w:pPr>
              <w:spacing w:before="120" w:after="120"/>
            </w:pPr>
            <w:r w:rsidRPr="00CA4775">
              <w:t>The proposed project will construct a</w:t>
            </w:r>
            <w:r w:rsidR="00BB02C8">
              <w:t xml:space="preserve"> </w:t>
            </w:r>
            <w:r w:rsidR="00CF7A35">
              <w:t>64</w:t>
            </w:r>
            <w:r w:rsidR="007166D0">
              <w:t>-</w:t>
            </w:r>
            <w:r w:rsidRPr="00CA4775">
              <w:t xml:space="preserve">cell secure housing facility. The project will include the construction of a majority of the core functions for the new jail including a </w:t>
            </w:r>
            <w:r w:rsidR="00CF7A35">
              <w:t xml:space="preserve">17 </w:t>
            </w:r>
            <w:r w:rsidRPr="00CA4775">
              <w:t>bed medical and mental health treatment unit, central control, kitchen and laundry facilities, intake processing area and administrative offices. Programming space will be provided within the housing units through two 500 sf. classrooms and individual counseling rooms. The county will be able to decommission</w:t>
            </w:r>
            <w:r w:rsidR="00BB02C8">
              <w:t xml:space="preserve"> </w:t>
            </w:r>
            <w:r w:rsidRPr="00CA4775">
              <w:t>60 antiquated beds within the current downtown jail facility.</w:t>
            </w:r>
            <w:r w:rsidR="007022CF">
              <w:t xml:space="preserve"> (Partial Award)</w:t>
            </w:r>
          </w:p>
        </w:tc>
        <w:tc>
          <w:tcPr>
            <w:tcW w:w="1975" w:type="dxa"/>
            <w:tcBorders>
              <w:top w:val="nil"/>
              <w:left w:val="nil"/>
              <w:bottom w:val="nil"/>
              <w:right w:val="nil"/>
            </w:tcBorders>
            <w:noWrap/>
          </w:tcPr>
          <w:p w:rsidR="00CA4775" w:rsidRPr="00E87989" w:rsidRDefault="008E5CD2" w:rsidP="008E5CD2">
            <w:pPr>
              <w:tabs>
                <w:tab w:val="left" w:pos="185"/>
                <w:tab w:val="right" w:pos="1625"/>
              </w:tabs>
              <w:spacing w:before="120" w:after="120"/>
            </w:pPr>
            <w:r>
              <w:tab/>
              <w:t xml:space="preserve">$ </w:t>
            </w:r>
            <w:r>
              <w:tab/>
            </w:r>
            <w:r w:rsidR="00C23233">
              <w:t>2,821</w:t>
            </w:r>
            <w:r w:rsidR="00CA4775" w:rsidRPr="00CA4775">
              <w:t>,000</w:t>
            </w:r>
          </w:p>
        </w:tc>
      </w:tr>
      <w:tr w:rsidR="00897D0A" w:rsidRPr="00897D0A" w:rsidTr="008E5CD2">
        <w:trPr>
          <w:trHeight w:val="1500"/>
        </w:trPr>
        <w:tc>
          <w:tcPr>
            <w:tcW w:w="1975" w:type="dxa"/>
            <w:tcBorders>
              <w:top w:val="nil"/>
              <w:left w:val="nil"/>
              <w:bottom w:val="nil"/>
              <w:right w:val="nil"/>
            </w:tcBorders>
            <w:noWrap/>
            <w:hideMark/>
          </w:tcPr>
          <w:p w:rsidR="00897D0A" w:rsidRPr="00897D0A" w:rsidRDefault="00897D0A" w:rsidP="008E5CD2">
            <w:pPr>
              <w:spacing w:before="120" w:after="120"/>
              <w:jc w:val="center"/>
            </w:pPr>
            <w:r w:rsidRPr="00897D0A">
              <w:t>Trinity</w:t>
            </w:r>
          </w:p>
        </w:tc>
        <w:tc>
          <w:tcPr>
            <w:tcW w:w="6840" w:type="dxa"/>
            <w:tcBorders>
              <w:top w:val="nil"/>
              <w:left w:val="nil"/>
              <w:bottom w:val="nil"/>
              <w:right w:val="nil"/>
            </w:tcBorders>
            <w:vAlign w:val="center"/>
            <w:hideMark/>
          </w:tcPr>
          <w:p w:rsidR="00DA6D47" w:rsidRPr="00897D0A" w:rsidRDefault="00897D0A" w:rsidP="008E5CD2">
            <w:pPr>
              <w:spacing w:before="120" w:after="120"/>
            </w:pPr>
            <w:r w:rsidRPr="00897D0A">
              <w:t>Th</w:t>
            </w:r>
            <w:r w:rsidR="004A7170">
              <w:t>e</w:t>
            </w:r>
            <w:r w:rsidRPr="00897D0A">
              <w:t xml:space="preserve"> proposed </w:t>
            </w:r>
            <w:r w:rsidR="00F0089D">
              <w:t xml:space="preserve">72-bed </w:t>
            </w:r>
            <w:r w:rsidRPr="00897D0A">
              <w:t xml:space="preserve">project will address </w:t>
            </w:r>
            <w:r w:rsidR="007166D0">
              <w:t>the lack of high-</w:t>
            </w:r>
            <w:r w:rsidR="002D708A">
              <w:t>security cells, the</w:t>
            </w:r>
            <w:r w:rsidRPr="00897D0A">
              <w:t xml:space="preserve"> lack of</w:t>
            </w:r>
            <w:r w:rsidR="002D708A">
              <w:t xml:space="preserve"> medical and mental health beds, the increasing cost of operation,</w:t>
            </w:r>
            <w:r w:rsidRPr="00897D0A">
              <w:t xml:space="preserve"> and the lack of critically needed program space. The proposed project</w:t>
            </w:r>
            <w:r w:rsidR="007166D0">
              <w:t>, which would</w:t>
            </w:r>
            <w:r w:rsidRPr="00897D0A">
              <w:t xml:space="preserve"> be constructed next to the Coun</w:t>
            </w:r>
            <w:r w:rsidR="002D708A">
              <w:t>ty’s existing juvenile facility</w:t>
            </w:r>
            <w:r w:rsidR="007166D0">
              <w:t>,</w:t>
            </w:r>
            <w:r w:rsidRPr="00897D0A">
              <w:t xml:space="preserve"> will provide</w:t>
            </w:r>
            <w:r w:rsidR="002D708A">
              <w:t xml:space="preserve"> a</w:t>
            </w:r>
            <w:r w:rsidRPr="00897D0A">
              <w:t xml:space="preserve"> new administration suite, intake, medical suites, laundry facility, staff facilities, program space, kitchen, new housing, new recreational yard</w:t>
            </w:r>
            <w:r w:rsidR="002D708A">
              <w:t>,</w:t>
            </w:r>
            <w:r w:rsidRPr="00897D0A">
              <w:t xml:space="preserve"> and parking area.</w:t>
            </w:r>
            <w:r w:rsidR="00F0089D">
              <w:t xml:space="preserve"> It replaces 53 antiquated beds.</w:t>
            </w:r>
            <w:r w:rsidR="001555AA">
              <w:t xml:space="preserve"> In the current jail</w:t>
            </w:r>
            <w:r w:rsidR="001D68D6">
              <w:t>,</w:t>
            </w:r>
            <w:r w:rsidR="001555AA">
              <w:t xml:space="preserve"> programs can be offered only once a week; this project allows for increased</w:t>
            </w:r>
            <w:r w:rsidR="001D68D6">
              <w:t xml:space="preserve"> frequency of</w:t>
            </w:r>
            <w:r w:rsidR="001555AA">
              <w:t xml:space="preserve"> programming.</w:t>
            </w:r>
          </w:p>
        </w:tc>
        <w:tc>
          <w:tcPr>
            <w:tcW w:w="1975" w:type="dxa"/>
            <w:tcBorders>
              <w:top w:val="nil"/>
              <w:left w:val="nil"/>
              <w:bottom w:val="nil"/>
              <w:right w:val="nil"/>
            </w:tcBorders>
            <w:noWrap/>
            <w:hideMark/>
          </w:tcPr>
          <w:p w:rsidR="00897D0A" w:rsidRPr="00897D0A" w:rsidRDefault="008E5CD2" w:rsidP="008E5CD2">
            <w:pPr>
              <w:tabs>
                <w:tab w:val="left" w:pos="185"/>
                <w:tab w:val="right" w:pos="1625"/>
              </w:tabs>
              <w:spacing w:before="120" w:after="120"/>
            </w:pPr>
            <w:r>
              <w:t xml:space="preserve"> </w:t>
            </w:r>
            <w:r>
              <w:tab/>
              <w:t>$</w:t>
            </w:r>
            <w:r w:rsidR="00897D0A" w:rsidRPr="00897D0A">
              <w:t xml:space="preserve"> </w:t>
            </w:r>
            <w:r>
              <w:tab/>
            </w:r>
            <w:r w:rsidR="00897D0A" w:rsidRPr="00897D0A">
              <w:t xml:space="preserve">20,000,000 </w:t>
            </w:r>
          </w:p>
        </w:tc>
      </w:tr>
      <w:tr w:rsidR="00897D0A" w:rsidRPr="00897D0A" w:rsidTr="008E5CD2">
        <w:trPr>
          <w:trHeight w:val="1500"/>
        </w:trPr>
        <w:tc>
          <w:tcPr>
            <w:tcW w:w="1975" w:type="dxa"/>
            <w:tcBorders>
              <w:top w:val="nil"/>
              <w:left w:val="nil"/>
              <w:bottom w:val="nil"/>
              <w:right w:val="nil"/>
            </w:tcBorders>
            <w:noWrap/>
            <w:hideMark/>
          </w:tcPr>
          <w:p w:rsidR="00897D0A" w:rsidRPr="00897D0A" w:rsidRDefault="00897D0A" w:rsidP="008E5CD2">
            <w:pPr>
              <w:spacing w:before="120" w:after="120"/>
              <w:jc w:val="center"/>
            </w:pPr>
            <w:r w:rsidRPr="00897D0A">
              <w:t>Yuba</w:t>
            </w:r>
          </w:p>
        </w:tc>
        <w:tc>
          <w:tcPr>
            <w:tcW w:w="6840" w:type="dxa"/>
            <w:tcBorders>
              <w:top w:val="nil"/>
              <w:left w:val="nil"/>
              <w:bottom w:val="nil"/>
              <w:right w:val="nil"/>
            </w:tcBorders>
            <w:vAlign w:val="center"/>
            <w:hideMark/>
          </w:tcPr>
          <w:p w:rsidR="00DA6D47" w:rsidRPr="00897D0A" w:rsidRDefault="00897D0A" w:rsidP="008E5CD2">
            <w:pPr>
              <w:spacing w:before="120" w:after="120"/>
            </w:pPr>
            <w:r w:rsidRPr="00897D0A">
              <w:t>Th</w:t>
            </w:r>
            <w:r w:rsidR="004A7170">
              <w:t>e</w:t>
            </w:r>
            <w:r w:rsidRPr="00897D0A">
              <w:t xml:space="preserve"> proposed project will address the ex</w:t>
            </w:r>
            <w:r w:rsidR="002D708A">
              <w:t>isting deficiencies in medical and mental health treatment space</w:t>
            </w:r>
            <w:r w:rsidR="001555AA">
              <w:t xml:space="preserve"> by adding 12 special use beds</w:t>
            </w:r>
            <w:r w:rsidR="002D708A">
              <w:t>. It will also address</w:t>
            </w:r>
            <w:r w:rsidRPr="00897D0A">
              <w:t xml:space="preserve"> inmate pro</w:t>
            </w:r>
            <w:r w:rsidR="007166D0">
              <w:t>gramming, with the emphasis on increasing public safety and reducing</w:t>
            </w:r>
            <w:r w:rsidRPr="00897D0A">
              <w:t xml:space="preserve"> recidivism by constructing a two-story, </w:t>
            </w:r>
            <w:r w:rsidR="002D708A">
              <w:t>(</w:t>
            </w:r>
            <w:r w:rsidRPr="00897D0A">
              <w:t xml:space="preserve">approximately 14,000 </w:t>
            </w:r>
            <w:r w:rsidR="004A7170">
              <w:t>sf.</w:t>
            </w:r>
            <w:r w:rsidR="002D708A">
              <w:t>) space containing a medical and</w:t>
            </w:r>
            <w:r w:rsidRPr="00897D0A">
              <w:t xml:space="preserve"> ment</w:t>
            </w:r>
            <w:r w:rsidR="002D708A">
              <w:t xml:space="preserve">al health treatment department. There will also be </w:t>
            </w:r>
            <w:r w:rsidRPr="00897D0A">
              <w:t>space for dental treatment, classrooms, program space, support space, mental health staff offices, laundry area, and interview rooms.</w:t>
            </w:r>
          </w:p>
        </w:tc>
        <w:tc>
          <w:tcPr>
            <w:tcW w:w="1975" w:type="dxa"/>
            <w:tcBorders>
              <w:top w:val="nil"/>
              <w:left w:val="nil"/>
              <w:bottom w:val="nil"/>
              <w:right w:val="nil"/>
            </w:tcBorders>
            <w:noWrap/>
            <w:hideMark/>
          </w:tcPr>
          <w:p w:rsidR="00897D0A" w:rsidRPr="00897D0A" w:rsidRDefault="008E5CD2" w:rsidP="008E5CD2">
            <w:pPr>
              <w:tabs>
                <w:tab w:val="left" w:pos="185"/>
                <w:tab w:val="right" w:pos="1625"/>
              </w:tabs>
              <w:spacing w:before="120" w:after="120"/>
            </w:pPr>
            <w:r>
              <w:t xml:space="preserve"> </w:t>
            </w:r>
            <w:r>
              <w:tab/>
              <w:t xml:space="preserve">$ </w:t>
            </w:r>
            <w:r>
              <w:tab/>
            </w:r>
            <w:r w:rsidR="00897D0A" w:rsidRPr="00897D0A">
              <w:t xml:space="preserve">20,000,000 </w:t>
            </w:r>
          </w:p>
        </w:tc>
      </w:tr>
    </w:tbl>
    <w:p w:rsidR="00466737" w:rsidRDefault="00466737"/>
    <w:sectPr w:rsidR="00466737" w:rsidSect="00897D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0A"/>
    <w:rsid w:val="00034E3E"/>
    <w:rsid w:val="00117D89"/>
    <w:rsid w:val="001555AA"/>
    <w:rsid w:val="001C4490"/>
    <w:rsid w:val="001D49BA"/>
    <w:rsid w:val="001D68D6"/>
    <w:rsid w:val="00241767"/>
    <w:rsid w:val="002661EB"/>
    <w:rsid w:val="00271DFF"/>
    <w:rsid w:val="002D708A"/>
    <w:rsid w:val="003040AC"/>
    <w:rsid w:val="00345FAC"/>
    <w:rsid w:val="00466737"/>
    <w:rsid w:val="004A7170"/>
    <w:rsid w:val="004C412B"/>
    <w:rsid w:val="00547B32"/>
    <w:rsid w:val="005D0E8E"/>
    <w:rsid w:val="006752EA"/>
    <w:rsid w:val="006B7DAF"/>
    <w:rsid w:val="007022CF"/>
    <w:rsid w:val="007166D0"/>
    <w:rsid w:val="007F4C48"/>
    <w:rsid w:val="00821C35"/>
    <w:rsid w:val="00892E62"/>
    <w:rsid w:val="00897D0A"/>
    <w:rsid w:val="008E5CD2"/>
    <w:rsid w:val="0096503D"/>
    <w:rsid w:val="009F686D"/>
    <w:rsid w:val="00A1166F"/>
    <w:rsid w:val="00A73E26"/>
    <w:rsid w:val="00B054E5"/>
    <w:rsid w:val="00B54D33"/>
    <w:rsid w:val="00BA70D5"/>
    <w:rsid w:val="00BB02C8"/>
    <w:rsid w:val="00C23233"/>
    <w:rsid w:val="00C42ADE"/>
    <w:rsid w:val="00C74836"/>
    <w:rsid w:val="00CA4775"/>
    <w:rsid w:val="00CF7A35"/>
    <w:rsid w:val="00DA6D47"/>
    <w:rsid w:val="00E55858"/>
    <w:rsid w:val="00EA4551"/>
    <w:rsid w:val="00EF2647"/>
    <w:rsid w:val="00F0089D"/>
    <w:rsid w:val="00F20634"/>
    <w:rsid w:val="00F417C6"/>
    <w:rsid w:val="00FE03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5C871-1E6E-450C-A581-B47B80D6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7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6D4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D4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80599">
      <w:bodyDiv w:val="1"/>
      <w:marLeft w:val="0"/>
      <w:marRight w:val="0"/>
      <w:marTop w:val="0"/>
      <w:marBottom w:val="0"/>
      <w:divBdr>
        <w:top w:val="none" w:sz="0" w:space="0" w:color="auto"/>
        <w:left w:val="none" w:sz="0" w:space="0" w:color="auto"/>
        <w:bottom w:val="none" w:sz="0" w:space="0" w:color="auto"/>
        <w:right w:val="none" w:sz="0" w:space="0" w:color="auto"/>
      </w:divBdr>
    </w:div>
    <w:div w:id="47842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2F9B76E9</Template>
  <TotalTime>69</TotalTime>
  <Pages>1</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California Technology Agency</Company>
  <LinksUpToDate>false</LinksUpToDate>
  <CharactersWithSpaces>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Wolfe</dc:creator>
  <cp:keywords/>
  <dc:description/>
  <cp:lastModifiedBy>Tracie Cone</cp:lastModifiedBy>
  <cp:revision>11</cp:revision>
  <cp:lastPrinted>2015-11-10T19:12:00Z</cp:lastPrinted>
  <dcterms:created xsi:type="dcterms:W3CDTF">2015-11-10T00:53:00Z</dcterms:created>
  <dcterms:modified xsi:type="dcterms:W3CDTF">2015-11-10T19:25:00Z</dcterms:modified>
</cp:coreProperties>
</file>