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13505" w:rsidRPr="00F136E6" w14:paraId="0C6C0F6D" w14:textId="77777777" w:rsidTr="00C43130">
        <w:trPr>
          <w:trHeight w:val="4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14:paraId="6FAD7E6C" w14:textId="75265586" w:rsidR="00506FEA" w:rsidRPr="00506FEA" w:rsidRDefault="002D6578" w:rsidP="00B85C3E">
            <w:pPr>
              <w:pStyle w:val="Heading6"/>
            </w:pPr>
            <w:bookmarkStart w:id="0" w:name="_Hlk81401685"/>
            <w:r>
              <w:t xml:space="preserve">FY </w:t>
            </w:r>
            <w:r w:rsidR="00D25545">
              <w:t>202</w:t>
            </w:r>
            <w:r w:rsidR="00926298">
              <w:t>4</w:t>
            </w:r>
            <w:r>
              <w:t>-</w:t>
            </w:r>
            <w:r w:rsidR="00D25545">
              <w:t>2</w:t>
            </w:r>
            <w:r w:rsidR="00926298">
              <w:t>5</w:t>
            </w:r>
            <w:r w:rsidR="00D25545" w:rsidRPr="00506FEA">
              <w:t xml:space="preserve"> </w:t>
            </w:r>
            <w:r w:rsidR="00506FEA" w:rsidRPr="00506FEA">
              <w:t>Community Corrections Partnership Survey</w:t>
            </w:r>
          </w:p>
          <w:p w14:paraId="677A7DEA" w14:textId="0971BE4B" w:rsidR="000351DD" w:rsidRDefault="00506FEA" w:rsidP="00BD0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6FE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PART A</w:t>
            </w:r>
            <w:r w:rsidR="00AE249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0351D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3</w:t>
            </w:r>
          </w:p>
          <w:p w14:paraId="6DD7D750" w14:textId="075B6E16" w:rsidR="00413505" w:rsidRPr="00506FEA" w:rsidRDefault="000351DD" w:rsidP="00BD0D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GOALS FOR FY 202</w:t>
            </w:r>
            <w:r w:rsidR="00926298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-2</w:t>
            </w:r>
            <w:r w:rsidR="0092629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bookmarkEnd w:id="0"/>
    </w:tbl>
    <w:p w14:paraId="2DA93A6B" w14:textId="77777777" w:rsidR="00413505" w:rsidRPr="00B952D8" w:rsidRDefault="00413505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1AE6C48D" w14:textId="5AC08BE9" w:rsidR="003872B1" w:rsidRPr="00B952D8" w:rsidRDefault="003872B1" w:rsidP="002A1C02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Updated Information on </w:t>
      </w:r>
      <w:r w:rsidRPr="00B25E89">
        <w:rPr>
          <w:rFonts w:ascii="Arial" w:hAnsi="Arial" w:cs="Arial"/>
          <w:b/>
          <w:color w:val="C00000"/>
          <w:sz w:val="24"/>
          <w:szCs w:val="24"/>
          <w:u w:val="single"/>
        </w:rPr>
        <w:t>FY 202</w:t>
      </w:r>
      <w:r w:rsidR="00926298">
        <w:rPr>
          <w:rFonts w:ascii="Arial" w:hAnsi="Arial" w:cs="Arial"/>
          <w:b/>
          <w:color w:val="C00000"/>
          <w:sz w:val="24"/>
          <w:szCs w:val="24"/>
          <w:u w:val="single"/>
        </w:rPr>
        <w:t>3</w:t>
      </w:r>
      <w:r w:rsidRPr="00B25E89">
        <w:rPr>
          <w:rFonts w:ascii="Arial" w:hAnsi="Arial" w:cs="Arial"/>
          <w:b/>
          <w:color w:val="C00000"/>
          <w:sz w:val="24"/>
          <w:szCs w:val="24"/>
          <w:u w:val="single"/>
        </w:rPr>
        <w:t>-2</w:t>
      </w:r>
      <w:r w:rsidR="00926298">
        <w:rPr>
          <w:rFonts w:ascii="Arial" w:hAnsi="Arial" w:cs="Arial"/>
          <w:b/>
          <w:color w:val="C00000"/>
          <w:sz w:val="24"/>
          <w:szCs w:val="24"/>
          <w:u w:val="single"/>
        </w:rPr>
        <w:t>4</w:t>
      </w:r>
      <w:r w:rsidRPr="00B25E89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Goals, </w:t>
      </w:r>
      <w:r w:rsidRPr="002A1DD6">
        <w:rPr>
          <w:rFonts w:ascii="Arial" w:hAnsi="Arial" w:cs="Arial"/>
          <w:b/>
          <w:color w:val="1F4E79" w:themeColor="accent1" w:themeShade="80"/>
          <w:sz w:val="24"/>
          <w:szCs w:val="24"/>
        </w:rPr>
        <w:t>Objectives,</w:t>
      </w:r>
      <w:r w:rsidRPr="00B952D8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and Outcome Measures</w:t>
      </w:r>
    </w:p>
    <w:p w14:paraId="69C9807E" w14:textId="7CA428BD" w:rsidR="00B25E89" w:rsidRDefault="000351DD" w:rsidP="002A1C02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50184279"/>
      <w:r w:rsidRPr="009D0800">
        <w:rPr>
          <w:rFonts w:ascii="Arial" w:hAnsi="Arial" w:cs="Arial"/>
          <w:b/>
          <w:sz w:val="24"/>
          <w:szCs w:val="24"/>
        </w:rPr>
        <w:t xml:space="preserve">This page provides the CCP additional space for responses regarding the </w:t>
      </w:r>
      <w:r w:rsidR="003872B1" w:rsidRPr="009D0800">
        <w:rPr>
          <w:rFonts w:ascii="Arial" w:hAnsi="Arial" w:cs="Arial"/>
          <w:b/>
          <w:i/>
          <w:iCs/>
          <w:sz w:val="24"/>
          <w:szCs w:val="24"/>
        </w:rPr>
        <w:t>updated</w:t>
      </w:r>
      <w:r w:rsidR="003872B1" w:rsidRPr="009D0800">
        <w:rPr>
          <w:rFonts w:ascii="Arial" w:hAnsi="Arial" w:cs="Arial"/>
          <w:b/>
          <w:sz w:val="24"/>
          <w:szCs w:val="24"/>
        </w:rPr>
        <w:t xml:space="preserve"> </w:t>
      </w:r>
      <w:r w:rsidR="00A56C1C" w:rsidRPr="009D0800">
        <w:rPr>
          <w:rFonts w:ascii="Arial" w:hAnsi="Arial" w:cs="Arial"/>
          <w:b/>
          <w:sz w:val="24"/>
          <w:szCs w:val="24"/>
        </w:rPr>
        <w:t xml:space="preserve">progress </w:t>
      </w:r>
      <w:r w:rsidR="003872B1" w:rsidRPr="009D0800">
        <w:rPr>
          <w:rFonts w:ascii="Arial" w:hAnsi="Arial" w:cs="Arial"/>
          <w:b/>
          <w:sz w:val="24"/>
          <w:szCs w:val="24"/>
        </w:rPr>
        <w:t xml:space="preserve">information about the goals, objectives, and outcome measures </w:t>
      </w:r>
      <w:r w:rsidR="00A56C1C" w:rsidRPr="009D0800">
        <w:rPr>
          <w:rFonts w:ascii="Arial" w:hAnsi="Arial" w:cs="Arial"/>
          <w:b/>
          <w:sz w:val="24"/>
          <w:szCs w:val="24"/>
        </w:rPr>
        <w:t xml:space="preserve">previously reported </w:t>
      </w:r>
      <w:r w:rsidR="003872B1" w:rsidRPr="009D0800">
        <w:rPr>
          <w:rFonts w:ascii="Arial" w:hAnsi="Arial" w:cs="Arial"/>
          <w:b/>
          <w:sz w:val="24"/>
          <w:szCs w:val="24"/>
        </w:rPr>
        <w:t>for FY 202</w:t>
      </w:r>
      <w:r w:rsidR="00926298">
        <w:rPr>
          <w:rFonts w:ascii="Arial" w:hAnsi="Arial" w:cs="Arial"/>
          <w:b/>
          <w:sz w:val="24"/>
          <w:szCs w:val="24"/>
        </w:rPr>
        <w:t>3</w:t>
      </w:r>
      <w:r w:rsidR="003872B1" w:rsidRPr="009D0800">
        <w:rPr>
          <w:rFonts w:ascii="Arial" w:hAnsi="Arial" w:cs="Arial"/>
          <w:b/>
          <w:sz w:val="24"/>
          <w:szCs w:val="24"/>
        </w:rPr>
        <w:t>-2</w:t>
      </w:r>
      <w:r w:rsidR="00926298">
        <w:rPr>
          <w:rFonts w:ascii="Arial" w:hAnsi="Arial" w:cs="Arial"/>
          <w:b/>
          <w:sz w:val="24"/>
          <w:szCs w:val="24"/>
        </w:rPr>
        <w:t>4</w:t>
      </w:r>
      <w:r w:rsidR="003872B1" w:rsidRPr="009D0800">
        <w:rPr>
          <w:rFonts w:ascii="Arial" w:hAnsi="Arial" w:cs="Arial"/>
          <w:b/>
          <w:sz w:val="24"/>
          <w:szCs w:val="24"/>
        </w:rPr>
        <w:t xml:space="preserve"> in the 202</w:t>
      </w:r>
      <w:r w:rsidR="00926298">
        <w:rPr>
          <w:rFonts w:ascii="Arial" w:hAnsi="Arial" w:cs="Arial"/>
          <w:b/>
          <w:sz w:val="24"/>
          <w:szCs w:val="24"/>
        </w:rPr>
        <w:t>3</w:t>
      </w:r>
      <w:r w:rsidR="003872B1" w:rsidRPr="009D0800">
        <w:rPr>
          <w:rFonts w:ascii="Arial" w:hAnsi="Arial" w:cs="Arial"/>
          <w:b/>
          <w:sz w:val="24"/>
          <w:szCs w:val="24"/>
        </w:rPr>
        <w:t>-2</w:t>
      </w:r>
      <w:r w:rsidR="00926298">
        <w:rPr>
          <w:rFonts w:ascii="Arial" w:hAnsi="Arial" w:cs="Arial"/>
          <w:b/>
          <w:sz w:val="24"/>
          <w:szCs w:val="24"/>
        </w:rPr>
        <w:t>4</w:t>
      </w:r>
      <w:r w:rsidR="003872B1" w:rsidRPr="009D0800">
        <w:rPr>
          <w:rFonts w:ascii="Arial" w:hAnsi="Arial" w:cs="Arial"/>
          <w:b/>
          <w:sz w:val="24"/>
          <w:szCs w:val="24"/>
        </w:rPr>
        <w:t xml:space="preserve"> CCP Survey. </w:t>
      </w:r>
    </w:p>
    <w:p w14:paraId="4644D288" w14:textId="733ED75E" w:rsidR="007E7E0F" w:rsidRPr="009D0800" w:rsidRDefault="009D0800" w:rsidP="002A1C02">
      <w:pPr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D0800">
        <w:rPr>
          <w:rFonts w:ascii="Arial" w:hAnsi="Arial" w:cs="Arial"/>
          <w:b/>
          <w:sz w:val="24"/>
          <w:szCs w:val="24"/>
        </w:rPr>
        <w:t xml:space="preserve">Once completed, this document can be uploaded into the BSCC-Submittable online submission portal </w:t>
      </w:r>
      <w:r w:rsidR="00B25E89">
        <w:rPr>
          <w:rFonts w:ascii="Arial" w:hAnsi="Arial" w:cs="Arial"/>
          <w:b/>
          <w:sz w:val="24"/>
          <w:szCs w:val="24"/>
        </w:rPr>
        <w:t>as</w:t>
      </w:r>
      <w:r w:rsidRPr="009D0800">
        <w:rPr>
          <w:rFonts w:ascii="Arial" w:hAnsi="Arial" w:cs="Arial"/>
          <w:b/>
          <w:sz w:val="24"/>
          <w:szCs w:val="24"/>
        </w:rPr>
        <w:t xml:space="preserve"> instructed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0800">
        <w:rPr>
          <w:rFonts w:ascii="Arial" w:hAnsi="Arial" w:cs="Arial"/>
          <w:b/>
          <w:sz w:val="24"/>
          <w:szCs w:val="24"/>
        </w:rPr>
        <w:t xml:space="preserve">after Question #10 in the </w:t>
      </w:r>
      <w:r w:rsidR="00B25E89">
        <w:rPr>
          <w:rFonts w:ascii="Arial" w:hAnsi="Arial" w:cs="Arial"/>
          <w:b/>
          <w:sz w:val="24"/>
          <w:szCs w:val="24"/>
        </w:rPr>
        <w:t xml:space="preserve">online </w:t>
      </w:r>
      <w:r w:rsidRPr="009D0800">
        <w:rPr>
          <w:rFonts w:ascii="Arial" w:hAnsi="Arial" w:cs="Arial"/>
          <w:b/>
          <w:sz w:val="24"/>
          <w:szCs w:val="24"/>
        </w:rPr>
        <w:t>CCP Survey.</w:t>
      </w:r>
      <w:r>
        <w:rPr>
          <w:rFonts w:ascii="Arial" w:hAnsi="Arial" w:cs="Arial"/>
          <w:b/>
          <w:sz w:val="24"/>
          <w:szCs w:val="24"/>
        </w:rPr>
        <w:t xml:space="preserve"> You may </w:t>
      </w:r>
      <w:r w:rsidR="00B25E89">
        <w:rPr>
          <w:rFonts w:ascii="Arial" w:hAnsi="Arial" w:cs="Arial"/>
          <w:b/>
          <w:sz w:val="24"/>
          <w:szCs w:val="24"/>
        </w:rPr>
        <w:t xml:space="preserve">combine the additional Goal pages into a single PDF or </w:t>
      </w:r>
      <w:r>
        <w:rPr>
          <w:rFonts w:ascii="Arial" w:hAnsi="Arial" w:cs="Arial"/>
          <w:b/>
          <w:sz w:val="24"/>
          <w:szCs w:val="24"/>
        </w:rPr>
        <w:t xml:space="preserve">upload up to eight (8) </w:t>
      </w:r>
      <w:r w:rsidR="00B25E89">
        <w:rPr>
          <w:rFonts w:ascii="Arial" w:hAnsi="Arial" w:cs="Arial"/>
          <w:b/>
          <w:sz w:val="24"/>
          <w:szCs w:val="24"/>
        </w:rPr>
        <w:t xml:space="preserve">separate </w:t>
      </w:r>
      <w:r>
        <w:rPr>
          <w:rFonts w:ascii="Arial" w:hAnsi="Arial" w:cs="Arial"/>
          <w:b/>
          <w:sz w:val="24"/>
          <w:szCs w:val="24"/>
        </w:rPr>
        <w:t>Goal</w:t>
      </w:r>
      <w:r w:rsidR="00B25E89">
        <w:rPr>
          <w:rFonts w:ascii="Arial" w:hAnsi="Arial" w:cs="Arial"/>
          <w:b/>
          <w:sz w:val="24"/>
          <w:szCs w:val="24"/>
        </w:rPr>
        <w:t xml:space="preserve"> pages (in this Word format)</w:t>
      </w:r>
      <w:r>
        <w:rPr>
          <w:rFonts w:ascii="Arial" w:hAnsi="Arial" w:cs="Arial"/>
          <w:b/>
          <w:sz w:val="24"/>
          <w:szCs w:val="24"/>
        </w:rPr>
        <w:t>.</w:t>
      </w:r>
    </w:p>
    <w:bookmarkEnd w:id="1"/>
    <w:p w14:paraId="596A7A04" w14:textId="6E33F9E4" w:rsidR="00E64DFC" w:rsidRPr="003D1178" w:rsidRDefault="003872B1" w:rsidP="002A1C02">
      <w:pPr>
        <w:jc w:val="both"/>
        <w:rPr>
          <w:rFonts w:ascii="Arial" w:hAnsi="Arial" w:cs="Arial"/>
          <w:bCs/>
          <w:sz w:val="24"/>
          <w:szCs w:val="24"/>
        </w:rPr>
      </w:pP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For each </w:t>
      </w:r>
      <w:r w:rsidR="000351DD">
        <w:rPr>
          <w:rFonts w:ascii="Arial" w:hAnsi="Arial" w:cs="Arial"/>
          <w:bCs/>
          <w:iCs/>
          <w:color w:val="000000"/>
          <w:sz w:val="24"/>
          <w:szCs w:val="24"/>
        </w:rPr>
        <w:t>additional goal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,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provide</w:t>
      </w:r>
      <w:r w:rsidR="000351DD">
        <w:rPr>
          <w:rFonts w:ascii="Arial" w:hAnsi="Arial" w:cs="Arial"/>
          <w:bCs/>
          <w:iCs/>
          <w:color w:val="000000"/>
          <w:sz w:val="24"/>
          <w:szCs w:val="24"/>
        </w:rPr>
        <w:t xml:space="preserve"> the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>objectives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,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and outcome measures as reported in the 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FY 202</w:t>
      </w:r>
      <w:r w:rsidR="00926298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-2</w:t>
      </w:r>
      <w:r w:rsidR="00926298">
        <w:rPr>
          <w:rFonts w:ascii="Arial" w:hAnsi="Arial" w:cs="Arial"/>
          <w:bCs/>
          <w:iCs/>
          <w:color w:val="000000"/>
          <w:sz w:val="24"/>
          <w:szCs w:val="24"/>
        </w:rPr>
        <w:t>4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survey. 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The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progress information 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>last two rows of each table</w:t>
      </w:r>
      <w:r w:rsidR="00385A24">
        <w:rPr>
          <w:rFonts w:ascii="Arial" w:hAnsi="Arial" w:cs="Arial"/>
          <w:bCs/>
          <w:iCs/>
          <w:color w:val="000000"/>
          <w:sz w:val="24"/>
          <w:szCs w:val="24"/>
        </w:rPr>
        <w:t>)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 should be updated to reflect the </w:t>
      </w:r>
      <w:r w:rsidR="00A56C1C" w:rsidRPr="003D1178">
        <w:rPr>
          <w:rFonts w:ascii="Arial" w:hAnsi="Arial" w:cs="Arial"/>
          <w:bCs/>
          <w:iCs/>
          <w:color w:val="000000"/>
          <w:sz w:val="24"/>
          <w:szCs w:val="24"/>
        </w:rPr>
        <w:t xml:space="preserve">progress achieved </w:t>
      </w:r>
      <w:r w:rsidRPr="003D1178">
        <w:rPr>
          <w:rFonts w:ascii="Arial" w:hAnsi="Arial" w:cs="Arial"/>
          <w:bCs/>
          <w:iCs/>
          <w:color w:val="000000"/>
          <w:sz w:val="24"/>
          <w:szCs w:val="24"/>
        </w:rPr>
        <w:t>over the full fiscal year.</w:t>
      </w:r>
    </w:p>
    <w:p w14:paraId="25BC2435" w14:textId="51E78C5D" w:rsidR="00413505" w:rsidRPr="000351DD" w:rsidRDefault="009D0800" w:rsidP="00035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2" w:name="_Hlk148530730"/>
      <w:r>
        <w:rPr>
          <w:rFonts w:ascii="Arial" w:hAnsi="Arial" w:cs="Arial"/>
          <w:bCs/>
          <w:sz w:val="24"/>
          <w:szCs w:val="24"/>
        </w:rPr>
        <w:t>*</w:t>
      </w:r>
      <w:r w:rsidR="00413505" w:rsidRPr="000351DD">
        <w:rPr>
          <w:rFonts w:ascii="Arial" w:hAnsi="Arial" w:cs="Arial"/>
          <w:bCs/>
          <w:sz w:val="24"/>
          <w:szCs w:val="24"/>
        </w:rPr>
        <w:t>Describe a goal</w:t>
      </w:r>
      <w:r w:rsidR="003872B1" w:rsidRPr="000351DD">
        <w:rPr>
          <w:rFonts w:ascii="Arial" w:hAnsi="Arial" w:cs="Arial"/>
          <w:bCs/>
          <w:sz w:val="24"/>
          <w:szCs w:val="24"/>
        </w:rPr>
        <w:t xml:space="preserve"> and the associated </w:t>
      </w:r>
      <w:r w:rsidR="00413505" w:rsidRPr="000351DD">
        <w:rPr>
          <w:rFonts w:ascii="Arial" w:hAnsi="Arial" w:cs="Arial"/>
          <w:bCs/>
          <w:sz w:val="24"/>
          <w:szCs w:val="24"/>
        </w:rPr>
        <w:t>objectives</w:t>
      </w:r>
      <w:r w:rsidR="003872B1" w:rsidRPr="000351DD">
        <w:rPr>
          <w:rFonts w:ascii="Arial" w:hAnsi="Arial" w:cs="Arial"/>
          <w:bCs/>
          <w:sz w:val="24"/>
          <w:szCs w:val="24"/>
        </w:rPr>
        <w:t xml:space="preserve"> as </w:t>
      </w:r>
      <w:r w:rsidR="00A56C1C" w:rsidRPr="000351DD">
        <w:rPr>
          <w:rFonts w:ascii="Arial" w:hAnsi="Arial" w:cs="Arial"/>
          <w:bCs/>
          <w:sz w:val="24"/>
          <w:szCs w:val="24"/>
        </w:rPr>
        <w:t xml:space="preserve">reported </w:t>
      </w:r>
      <w:r w:rsidR="003872B1" w:rsidRPr="000351DD">
        <w:rPr>
          <w:rFonts w:ascii="Arial" w:hAnsi="Arial" w:cs="Arial"/>
          <w:bCs/>
          <w:sz w:val="24"/>
          <w:szCs w:val="24"/>
        </w:rPr>
        <w:t>in the FY 202</w:t>
      </w:r>
      <w:r w:rsidR="00926298">
        <w:rPr>
          <w:rFonts w:ascii="Arial" w:hAnsi="Arial" w:cs="Arial"/>
          <w:bCs/>
          <w:sz w:val="24"/>
          <w:szCs w:val="24"/>
        </w:rPr>
        <w:t>3</w:t>
      </w:r>
      <w:r w:rsidR="003872B1" w:rsidRPr="000351DD">
        <w:rPr>
          <w:rFonts w:ascii="Arial" w:hAnsi="Arial" w:cs="Arial"/>
          <w:bCs/>
          <w:sz w:val="24"/>
          <w:szCs w:val="24"/>
        </w:rPr>
        <w:t>-2</w:t>
      </w:r>
      <w:r w:rsidR="00926298">
        <w:rPr>
          <w:rFonts w:ascii="Arial" w:hAnsi="Arial" w:cs="Arial"/>
          <w:bCs/>
          <w:sz w:val="24"/>
          <w:szCs w:val="24"/>
        </w:rPr>
        <w:t>4</w:t>
      </w:r>
      <w:r w:rsidR="003872B1" w:rsidRPr="000351DD">
        <w:rPr>
          <w:rFonts w:ascii="Arial" w:hAnsi="Arial" w:cs="Arial"/>
          <w:bCs/>
          <w:sz w:val="24"/>
          <w:szCs w:val="24"/>
        </w:rPr>
        <w:t xml:space="preserve"> CCP survey. Please provide updated</w:t>
      </w:r>
      <w:r w:rsidR="00364F0A" w:rsidRPr="000351DD">
        <w:rPr>
          <w:rFonts w:ascii="Arial" w:hAnsi="Arial" w:cs="Arial"/>
          <w:bCs/>
          <w:sz w:val="24"/>
          <w:szCs w:val="24"/>
        </w:rPr>
        <w:t xml:space="preserve"> progress toward goal information to reflect the progress</w:t>
      </w:r>
      <w:r w:rsidR="003872B1" w:rsidRPr="000351DD">
        <w:rPr>
          <w:rFonts w:ascii="Arial" w:hAnsi="Arial" w:cs="Arial"/>
          <w:bCs/>
          <w:sz w:val="24"/>
          <w:szCs w:val="24"/>
        </w:rPr>
        <w:t xml:space="preserve"> achieved over the full </w:t>
      </w:r>
      <w:r w:rsidR="002A1C02" w:rsidRPr="000351DD">
        <w:rPr>
          <w:rFonts w:ascii="Arial" w:hAnsi="Arial" w:cs="Arial"/>
          <w:bCs/>
          <w:sz w:val="24"/>
          <w:szCs w:val="24"/>
        </w:rPr>
        <w:t>FY 202</w:t>
      </w:r>
      <w:r w:rsidR="00926298">
        <w:rPr>
          <w:rFonts w:ascii="Arial" w:hAnsi="Arial" w:cs="Arial"/>
          <w:bCs/>
          <w:sz w:val="24"/>
          <w:szCs w:val="24"/>
        </w:rPr>
        <w:t>3</w:t>
      </w:r>
      <w:r w:rsidR="002A1C02" w:rsidRPr="000351DD">
        <w:rPr>
          <w:rFonts w:ascii="Arial" w:hAnsi="Arial" w:cs="Arial"/>
          <w:bCs/>
          <w:sz w:val="24"/>
          <w:szCs w:val="24"/>
        </w:rPr>
        <w:t>-2</w:t>
      </w:r>
      <w:r w:rsidR="00926298">
        <w:rPr>
          <w:rFonts w:ascii="Arial" w:hAnsi="Arial" w:cs="Arial"/>
          <w:bCs/>
          <w:sz w:val="24"/>
          <w:szCs w:val="24"/>
        </w:rPr>
        <w:t>4</w:t>
      </w:r>
      <w:r w:rsidR="003872B1" w:rsidRPr="000351DD">
        <w:rPr>
          <w:rFonts w:ascii="Arial" w:hAnsi="Arial" w:cs="Arial"/>
          <w:bCs/>
          <w:sz w:val="24"/>
          <w:szCs w:val="24"/>
        </w:rPr>
        <w:t>.</w:t>
      </w:r>
      <w:r w:rsidR="00413505" w:rsidRPr="000351DD">
        <w:rPr>
          <w:rFonts w:ascii="Arial" w:hAnsi="Arial" w:cs="Arial"/>
          <w:bCs/>
          <w:sz w:val="24"/>
          <w:szCs w:val="24"/>
        </w:rPr>
        <w:t xml:space="preserve"> </w:t>
      </w:r>
      <w:bookmarkEnd w:id="2"/>
    </w:p>
    <w:p w14:paraId="41D837C4" w14:textId="19799E98" w:rsidR="003872B1" w:rsidRDefault="003872B1" w:rsidP="00413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468" w:tblpY="105"/>
        <w:tblW w:w="8900" w:type="dxa"/>
        <w:tblBorders>
          <w:top w:val="single" w:sz="24" w:space="0" w:color="auto"/>
          <w:left w:val="single" w:sz="8" w:space="0" w:color="auto"/>
          <w:bottom w:val="single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720"/>
        <w:gridCol w:w="6120"/>
      </w:tblGrid>
      <w:tr w:rsidR="00364F0A" w:rsidRPr="00AD046B" w14:paraId="3981CEF6" w14:textId="77777777" w:rsidTr="00AE5A28">
        <w:tc>
          <w:tcPr>
            <w:tcW w:w="2060" w:type="dxa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67E69EC" w14:textId="77777777" w:rsidR="003872B1" w:rsidRPr="00364F0A" w:rsidRDefault="003872B1" w:rsidP="00B952D8">
            <w:pPr>
              <w:pStyle w:val="Heading1"/>
              <w:framePr w:hSpace="0" w:wrap="auto" w:vAnchor="margin" w:hAnchor="text" w:xAlign="left" w:yAlign="inline"/>
              <w:jc w:val="left"/>
            </w:pPr>
            <w:r w:rsidRPr="002A1DD6">
              <w:t>Goal</w:t>
            </w:r>
          </w:p>
        </w:tc>
        <w:tc>
          <w:tcPr>
            <w:tcW w:w="6840" w:type="dxa"/>
            <w:gridSpan w:val="2"/>
            <w:tcBorders>
              <w:top w:val="single" w:sz="24" w:space="0" w:color="1F4E79" w:themeColor="accent1" w:themeShade="80"/>
              <w:bottom w:val="single" w:sz="8" w:space="0" w:color="808080" w:themeColor="background1" w:themeShade="80"/>
            </w:tcBorders>
          </w:tcPr>
          <w:p w14:paraId="4AB26963" w14:textId="29D5735A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1BB04E19" w14:textId="77777777" w:rsidTr="00AE5A28">
        <w:tc>
          <w:tcPr>
            <w:tcW w:w="206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43ED7E98" w14:textId="4D50AC63" w:rsidR="003872B1" w:rsidRPr="00B952D8" w:rsidRDefault="00364F0A" w:rsidP="00D13F9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 of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FY 2</w:t>
            </w:r>
            <w:r w:rsidR="009262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-2</w:t>
            </w:r>
            <w:r w:rsidR="00926298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56C1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CCP </w:t>
            </w:r>
            <w:r w:rsidR="003872B1" w:rsidRPr="00B9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plan? </w:t>
            </w:r>
          </w:p>
        </w:tc>
        <w:tc>
          <w:tcPr>
            <w:tcW w:w="684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1F25BB35" w14:textId="0F95AB22" w:rsidR="00A56C1C" w:rsidRDefault="00330666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3872B1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  <w:p w14:paraId="7080E3CE" w14:textId="570BB640" w:rsidR="003872B1" w:rsidRPr="00B952D8" w:rsidRDefault="00330666" w:rsidP="00D13F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3872B1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</w:tr>
      <w:tr w:rsidR="00364F0A" w:rsidRPr="00AD046B" w14:paraId="16C1EE32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5B0DD16" w14:textId="4C15FEB2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7D1E842F" w14:textId="7CB70B2C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113AABA6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8DBB607" w14:textId="02D8D56C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FE2F76C" w14:textId="1534A221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61FCC5DE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12D7C8BD" w14:textId="53805325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Objective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7B3CAE6F" w14:textId="1F3C8B4E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3BDEBF88" w14:textId="77777777" w:rsidTr="00AE5A28"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93FC511" w14:textId="7D029426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5E77FAD6" w14:textId="70B8F577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19327CDC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B668B70" w14:textId="66FA6140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002905" w14:textId="02ADD709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3C6D7004" w14:textId="77777777" w:rsidTr="00AE5A28"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18" w:space="0" w:color="auto"/>
            </w:tcBorders>
            <w:shd w:val="clear" w:color="auto" w:fill="D9D9D9" w:themeFill="background1" w:themeFillShade="D9"/>
          </w:tcPr>
          <w:p w14:paraId="40ECC7CF" w14:textId="2E71C05F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Outcome Measure</w:t>
            </w:r>
            <w:r w:rsidR="00364F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18" w:space="0" w:color="auto"/>
            </w:tcBorders>
          </w:tcPr>
          <w:p w14:paraId="56BA1967" w14:textId="621F3109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0A" w:rsidRPr="00AD046B" w14:paraId="4BFFE2F2" w14:textId="77777777" w:rsidTr="00AE5A28">
        <w:trPr>
          <w:trHeight w:val="1385"/>
        </w:trPr>
        <w:tc>
          <w:tcPr>
            <w:tcW w:w="2780" w:type="dxa"/>
            <w:gridSpan w:val="2"/>
            <w:tcBorders>
              <w:top w:val="single" w:sz="18" w:space="0" w:color="auto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D6F1CFF" w14:textId="77777777" w:rsidR="003872B1" w:rsidRPr="00AD046B" w:rsidRDefault="003872B1" w:rsidP="00B952D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Briefly describe progress toward goal: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8" w:space="0" w:color="808080" w:themeColor="background1" w:themeShade="80"/>
            </w:tcBorders>
          </w:tcPr>
          <w:p w14:paraId="3AB850C8" w14:textId="61A90C06" w:rsidR="003872B1" w:rsidRPr="00AD046B" w:rsidRDefault="002A1C02" w:rsidP="001631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7957" w:rsidRPr="00AD046B" w14:paraId="7196C14B" w14:textId="77777777" w:rsidTr="00AE5A28">
        <w:trPr>
          <w:trHeight w:val="1160"/>
        </w:trPr>
        <w:tc>
          <w:tcPr>
            <w:tcW w:w="2780" w:type="dxa"/>
            <w:gridSpan w:val="2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  <w:shd w:val="clear" w:color="auto" w:fill="D9D9D9" w:themeFill="background1" w:themeFillShade="D9"/>
          </w:tcPr>
          <w:p w14:paraId="32B23309" w14:textId="2BE32541" w:rsidR="00797957" w:rsidRPr="00AD046B" w:rsidRDefault="00797957" w:rsidP="0079795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Rated p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 xml:space="preserve">rogress toward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Pr="00AD046B">
              <w:rPr>
                <w:rFonts w:ascii="Arial" w:hAnsi="Arial" w:cs="Arial"/>
                <w:color w:val="000000"/>
                <w:sz w:val="24"/>
                <w:szCs w:val="24"/>
              </w:rPr>
              <w:t>goal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 w:themeColor="background1" w:themeShade="80"/>
              <w:bottom w:val="single" w:sz="24" w:space="0" w:color="1F4E79" w:themeColor="accent1" w:themeShade="80"/>
            </w:tcBorders>
          </w:tcPr>
          <w:p w14:paraId="4D8D7B64" w14:textId="3223CAF4" w:rsidR="00797957" w:rsidRDefault="0094281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F42023">
              <w:rPr>
                <w:rFonts w:ascii="Arial" w:hAnsi="Arial" w:cs="Arial"/>
                <w:bCs/>
                <w:sz w:val="24"/>
                <w:szCs w:val="24"/>
              </w:rPr>
              <w:t>No progress</w:t>
            </w:r>
            <w:r w:rsidR="00797957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47C39667" w14:textId="222DBAE0" w:rsidR="00797957" w:rsidRDefault="0094281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F42023">
              <w:rPr>
                <w:rFonts w:ascii="Arial" w:hAnsi="Arial" w:cs="Arial"/>
                <w:bCs/>
                <w:sz w:val="24"/>
                <w:szCs w:val="24"/>
              </w:rPr>
              <w:t>Partially achieved</w:t>
            </w:r>
          </w:p>
          <w:p w14:paraId="795CA0EE" w14:textId="4F66DABF" w:rsidR="00797957" w:rsidRPr="00B952D8" w:rsidRDefault="00942810" w:rsidP="007979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instrText xml:space="preserve"> FORMCHECKBOX </w:instrText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separate"/>
            </w:r>
            <w:r w:rsidRPr="00330666">
              <w:rPr>
                <w:rFonts w:ascii="Arial" w:eastAsia="MS Gothic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MS Gothic" w:hAnsi="Arial" w:cs="Arial"/>
                <w:bCs/>
                <w:sz w:val="24"/>
                <w:szCs w:val="24"/>
              </w:rPr>
              <w:t xml:space="preserve"> </w:t>
            </w:r>
            <w:r w:rsidR="00F42023">
              <w:rPr>
                <w:rFonts w:ascii="Arial" w:hAnsi="Arial" w:cs="Arial"/>
                <w:bCs/>
                <w:sz w:val="24"/>
                <w:szCs w:val="24"/>
              </w:rPr>
              <w:t>Fully achieved</w:t>
            </w:r>
          </w:p>
        </w:tc>
      </w:tr>
    </w:tbl>
    <w:p w14:paraId="5AC7F434" w14:textId="50E02B70" w:rsidR="00AE5A28" w:rsidRDefault="00AE5A28">
      <w:pPr>
        <w:rPr>
          <w:rFonts w:ascii="Arial" w:hAnsi="Arial" w:cs="Arial"/>
          <w:bCs/>
          <w:sz w:val="24"/>
          <w:szCs w:val="24"/>
        </w:rPr>
      </w:pPr>
    </w:p>
    <w:sectPr w:rsidR="00AE5A28" w:rsidSect="004553AF">
      <w:headerReference w:type="default" r:id="rId11"/>
      <w:footerReference w:type="default" r:id="rId12"/>
      <w:pgSz w:w="12240" w:h="15840"/>
      <w:pgMar w:top="1170" w:right="1440" w:bottom="1440" w:left="1440" w:header="63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D9D4" w14:textId="77777777" w:rsidR="004D310F" w:rsidRDefault="004D310F" w:rsidP="00C43130">
      <w:pPr>
        <w:spacing w:after="0" w:line="240" w:lineRule="auto"/>
      </w:pPr>
      <w:r>
        <w:separator/>
      </w:r>
    </w:p>
  </w:endnote>
  <w:endnote w:type="continuationSeparator" w:id="0">
    <w:p w14:paraId="54FD919A" w14:textId="77777777" w:rsidR="004D310F" w:rsidRDefault="004D310F" w:rsidP="00C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2960" w14:textId="7F9FAA7E" w:rsidR="00B3002A" w:rsidRPr="00C43130" w:rsidRDefault="00B3002A">
    <w:pPr>
      <w:pStyle w:val="Footer"/>
      <w:rPr>
        <w:rFonts w:ascii="Arial" w:hAnsi="Arial" w:cs="Arial"/>
        <w:sz w:val="20"/>
        <w:szCs w:val="20"/>
      </w:rPr>
    </w:pPr>
    <w:r w:rsidRPr="00C43130">
      <w:rPr>
        <w:rFonts w:ascii="Arial" w:hAnsi="Arial" w:cs="Arial"/>
        <w:i/>
        <w:iCs/>
        <w:sz w:val="20"/>
        <w:szCs w:val="20"/>
      </w:rPr>
      <w:t>FY 202</w:t>
    </w:r>
    <w:r w:rsidR="00926298">
      <w:rPr>
        <w:rFonts w:ascii="Arial" w:hAnsi="Arial" w:cs="Arial"/>
        <w:i/>
        <w:iCs/>
        <w:sz w:val="20"/>
        <w:szCs w:val="20"/>
      </w:rPr>
      <w:t>4</w:t>
    </w:r>
    <w:r w:rsidRPr="00C43130">
      <w:rPr>
        <w:rFonts w:ascii="Arial" w:hAnsi="Arial" w:cs="Arial"/>
        <w:i/>
        <w:iCs/>
        <w:sz w:val="20"/>
        <w:szCs w:val="20"/>
      </w:rPr>
      <w:t>-2</w:t>
    </w:r>
    <w:r w:rsidR="00926298">
      <w:rPr>
        <w:rFonts w:ascii="Arial" w:hAnsi="Arial" w:cs="Arial"/>
        <w:i/>
        <w:iCs/>
        <w:sz w:val="20"/>
        <w:szCs w:val="20"/>
      </w:rPr>
      <w:t>5</w:t>
    </w:r>
    <w:r w:rsidRPr="00C43130">
      <w:rPr>
        <w:rFonts w:ascii="Arial" w:hAnsi="Arial" w:cs="Arial"/>
        <w:i/>
        <w:iCs/>
        <w:sz w:val="20"/>
        <w:szCs w:val="20"/>
      </w:rPr>
      <w:t xml:space="preserve"> CCP Survey – Part A: </w:t>
    </w:r>
    <w:r w:rsidR="000351DD">
      <w:rPr>
        <w:rFonts w:ascii="Arial" w:hAnsi="Arial" w:cs="Arial"/>
        <w:i/>
        <w:iCs/>
        <w:sz w:val="20"/>
        <w:szCs w:val="20"/>
      </w:rPr>
      <w:t>Section 3: Additional CCP Goals FY202</w:t>
    </w:r>
    <w:r w:rsidR="00926298">
      <w:rPr>
        <w:rFonts w:ascii="Arial" w:hAnsi="Arial" w:cs="Arial"/>
        <w:i/>
        <w:iCs/>
        <w:sz w:val="20"/>
        <w:szCs w:val="20"/>
      </w:rPr>
      <w:t>3</w:t>
    </w:r>
    <w:r w:rsidR="000351DD">
      <w:rPr>
        <w:rFonts w:ascii="Arial" w:hAnsi="Arial" w:cs="Arial"/>
        <w:i/>
        <w:iCs/>
        <w:sz w:val="20"/>
        <w:szCs w:val="20"/>
      </w:rPr>
      <w:t>-2</w:t>
    </w:r>
    <w:r w:rsidR="00926298">
      <w:rPr>
        <w:rFonts w:ascii="Arial" w:hAnsi="Arial" w:cs="Arial"/>
        <w:i/>
        <w:iCs/>
        <w:sz w:val="20"/>
        <w:szCs w:val="20"/>
      </w:rPr>
      <w:t>4</w:t>
    </w:r>
    <w:r w:rsidRPr="00C4313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E69D" w14:textId="77777777" w:rsidR="004D310F" w:rsidRDefault="004D310F" w:rsidP="00C43130">
      <w:pPr>
        <w:spacing w:after="0" w:line="240" w:lineRule="auto"/>
      </w:pPr>
      <w:r>
        <w:separator/>
      </w:r>
    </w:p>
  </w:footnote>
  <w:footnote w:type="continuationSeparator" w:id="0">
    <w:p w14:paraId="63C07696" w14:textId="77777777" w:rsidR="004D310F" w:rsidRDefault="004D310F" w:rsidP="00C4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A77E" w14:textId="7B137DD2" w:rsidR="00B3002A" w:rsidRPr="00C43130" w:rsidRDefault="00B3002A">
    <w:pPr>
      <w:pStyle w:val="Header"/>
      <w:rPr>
        <w:rFonts w:ascii="Arial" w:hAnsi="Arial" w:cs="Arial"/>
        <w:i/>
        <w:iCs/>
        <w:sz w:val="20"/>
        <w:szCs w:val="20"/>
      </w:rPr>
    </w:pPr>
    <w:r w:rsidRPr="00C43130">
      <w:rPr>
        <w:rFonts w:ascii="Arial" w:hAnsi="Arial" w:cs="Arial"/>
        <w:i/>
        <w:iCs/>
        <w:sz w:val="20"/>
        <w:szCs w:val="20"/>
      </w:rPr>
      <w:t>Board of State and Community Corrections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061"/>
    <w:multiLevelType w:val="hybridMultilevel"/>
    <w:tmpl w:val="1EA03C18"/>
    <w:lvl w:ilvl="0" w:tplc="CD12B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56E96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009D"/>
    <w:multiLevelType w:val="hybridMultilevel"/>
    <w:tmpl w:val="99166BFE"/>
    <w:lvl w:ilvl="0" w:tplc="6AF0F85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B7C"/>
    <w:multiLevelType w:val="hybridMultilevel"/>
    <w:tmpl w:val="A35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75B"/>
    <w:multiLevelType w:val="hybridMultilevel"/>
    <w:tmpl w:val="E67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0097"/>
    <w:multiLevelType w:val="hybridMultilevel"/>
    <w:tmpl w:val="8C2008AA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5912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155D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3FF1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D5E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3060"/>
    <w:multiLevelType w:val="hybridMultilevel"/>
    <w:tmpl w:val="A85E8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B46"/>
    <w:multiLevelType w:val="hybridMultilevel"/>
    <w:tmpl w:val="C652B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07B89"/>
    <w:multiLevelType w:val="hybridMultilevel"/>
    <w:tmpl w:val="0732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2AC"/>
    <w:multiLevelType w:val="hybridMultilevel"/>
    <w:tmpl w:val="673AB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4866A7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05006"/>
    <w:multiLevelType w:val="hybridMultilevel"/>
    <w:tmpl w:val="8AE884AE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20B1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D0954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8A8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F4D05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B0ACB"/>
    <w:multiLevelType w:val="hybridMultilevel"/>
    <w:tmpl w:val="5AB8B37C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6266F"/>
    <w:multiLevelType w:val="hybridMultilevel"/>
    <w:tmpl w:val="5860F55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1AD9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12C4"/>
    <w:multiLevelType w:val="hybridMultilevel"/>
    <w:tmpl w:val="2A9E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42335"/>
    <w:multiLevelType w:val="hybridMultilevel"/>
    <w:tmpl w:val="96D4D0A4"/>
    <w:lvl w:ilvl="0" w:tplc="B330BD8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D7D63"/>
    <w:multiLevelType w:val="hybridMultilevel"/>
    <w:tmpl w:val="4A56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E181B"/>
    <w:multiLevelType w:val="hybridMultilevel"/>
    <w:tmpl w:val="6F8A9156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92259"/>
    <w:multiLevelType w:val="hybridMultilevel"/>
    <w:tmpl w:val="E67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10F4D"/>
    <w:multiLevelType w:val="hybridMultilevel"/>
    <w:tmpl w:val="7C344102"/>
    <w:lvl w:ilvl="0" w:tplc="7EACF84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F531E"/>
    <w:multiLevelType w:val="hybridMultilevel"/>
    <w:tmpl w:val="BBC2B528"/>
    <w:lvl w:ilvl="0" w:tplc="7C52D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39BF"/>
    <w:multiLevelType w:val="hybridMultilevel"/>
    <w:tmpl w:val="331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B5234"/>
    <w:multiLevelType w:val="hybridMultilevel"/>
    <w:tmpl w:val="3DAA0902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55244"/>
    <w:multiLevelType w:val="hybridMultilevel"/>
    <w:tmpl w:val="7CF68972"/>
    <w:lvl w:ilvl="0" w:tplc="9EB8A79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7296B"/>
    <w:multiLevelType w:val="hybridMultilevel"/>
    <w:tmpl w:val="54D6E95C"/>
    <w:lvl w:ilvl="0" w:tplc="B2808F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4CE8"/>
    <w:multiLevelType w:val="hybridMultilevel"/>
    <w:tmpl w:val="2786CB60"/>
    <w:lvl w:ilvl="0" w:tplc="E9AC033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558797">
    <w:abstractNumId w:val="11"/>
  </w:num>
  <w:num w:numId="2" w16cid:durableId="1788966282">
    <w:abstractNumId w:val="25"/>
  </w:num>
  <w:num w:numId="3" w16cid:durableId="1125587272">
    <w:abstractNumId w:val="29"/>
  </w:num>
  <w:num w:numId="4" w16cid:durableId="1796560079">
    <w:abstractNumId w:val="10"/>
  </w:num>
  <w:num w:numId="5" w16cid:durableId="1524441183">
    <w:abstractNumId w:val="30"/>
  </w:num>
  <w:num w:numId="6" w16cid:durableId="712192698">
    <w:abstractNumId w:val="3"/>
  </w:num>
  <w:num w:numId="7" w16cid:durableId="1441337301">
    <w:abstractNumId w:val="2"/>
  </w:num>
  <w:num w:numId="8" w16cid:durableId="1792944060">
    <w:abstractNumId w:val="20"/>
  </w:num>
  <w:num w:numId="9" w16cid:durableId="1111360997">
    <w:abstractNumId w:val="26"/>
  </w:num>
  <w:num w:numId="10" w16cid:durableId="239367989">
    <w:abstractNumId w:val="21"/>
  </w:num>
  <w:num w:numId="11" w16cid:durableId="1949582854">
    <w:abstractNumId w:val="5"/>
  </w:num>
  <w:num w:numId="12" w16cid:durableId="1233732134">
    <w:abstractNumId w:val="31"/>
  </w:num>
  <w:num w:numId="13" w16cid:durableId="1297838603">
    <w:abstractNumId w:val="9"/>
  </w:num>
  <w:num w:numId="14" w16cid:durableId="298074324">
    <w:abstractNumId w:val="34"/>
  </w:num>
  <w:num w:numId="15" w16cid:durableId="1438135292">
    <w:abstractNumId w:val="16"/>
  </w:num>
  <w:num w:numId="16" w16cid:durableId="247810013">
    <w:abstractNumId w:val="17"/>
  </w:num>
  <w:num w:numId="17" w16cid:durableId="1567063108">
    <w:abstractNumId w:val="6"/>
  </w:num>
  <w:num w:numId="18" w16cid:durableId="718672260">
    <w:abstractNumId w:val="19"/>
  </w:num>
  <w:num w:numId="19" w16cid:durableId="196938332">
    <w:abstractNumId w:val="7"/>
  </w:num>
  <w:num w:numId="20" w16cid:durableId="694582218">
    <w:abstractNumId w:val="1"/>
  </w:num>
  <w:num w:numId="21" w16cid:durableId="1363290130">
    <w:abstractNumId w:val="14"/>
  </w:num>
  <w:num w:numId="22" w16cid:durableId="351880973">
    <w:abstractNumId w:val="22"/>
  </w:num>
  <w:num w:numId="23" w16cid:durableId="1667829370">
    <w:abstractNumId w:val="18"/>
  </w:num>
  <w:num w:numId="24" w16cid:durableId="2141995775">
    <w:abstractNumId w:val="8"/>
  </w:num>
  <w:num w:numId="25" w16cid:durableId="11029007">
    <w:abstractNumId w:val="15"/>
  </w:num>
  <w:num w:numId="26" w16cid:durableId="1137187522">
    <w:abstractNumId w:val="13"/>
  </w:num>
  <w:num w:numId="27" w16cid:durableId="1713381196">
    <w:abstractNumId w:val="4"/>
  </w:num>
  <w:num w:numId="28" w16cid:durableId="1583176061">
    <w:abstractNumId w:val="27"/>
  </w:num>
  <w:num w:numId="29" w16cid:durableId="952324697">
    <w:abstractNumId w:val="33"/>
  </w:num>
  <w:num w:numId="30" w16cid:durableId="1394039765">
    <w:abstractNumId w:val="24"/>
  </w:num>
  <w:num w:numId="31" w16cid:durableId="281957262">
    <w:abstractNumId w:val="23"/>
  </w:num>
  <w:num w:numId="32" w16cid:durableId="1429084732">
    <w:abstractNumId w:val="12"/>
  </w:num>
  <w:num w:numId="33" w16cid:durableId="744381695">
    <w:abstractNumId w:val="0"/>
  </w:num>
  <w:num w:numId="34" w16cid:durableId="181164537">
    <w:abstractNumId w:val="28"/>
  </w:num>
  <w:num w:numId="35" w16cid:durableId="15351161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rLybUORhhbNLNSBqibquL/CQ6BQgjU+nwJyTgI3MzoJmlRCmF18jaEnKz8IRqBBEhUU4P4sBM1wLIv3ohS5A==" w:salt="VaT3X6HW+rQqP/gjIvLnH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5"/>
    <w:rsid w:val="000351DD"/>
    <w:rsid w:val="000532A1"/>
    <w:rsid w:val="000572A8"/>
    <w:rsid w:val="00062BDB"/>
    <w:rsid w:val="0008292F"/>
    <w:rsid w:val="00094F29"/>
    <w:rsid w:val="000A2B75"/>
    <w:rsid w:val="000A4EE6"/>
    <w:rsid w:val="000D34E0"/>
    <w:rsid w:val="000D7AFE"/>
    <w:rsid w:val="00104E4D"/>
    <w:rsid w:val="001127A9"/>
    <w:rsid w:val="00117568"/>
    <w:rsid w:val="0012612B"/>
    <w:rsid w:val="00163110"/>
    <w:rsid w:val="001806D8"/>
    <w:rsid w:val="0018740A"/>
    <w:rsid w:val="001C2EC8"/>
    <w:rsid w:val="001C61E6"/>
    <w:rsid w:val="001D0DED"/>
    <w:rsid w:val="001D2A67"/>
    <w:rsid w:val="001D506F"/>
    <w:rsid w:val="00206936"/>
    <w:rsid w:val="00214A27"/>
    <w:rsid w:val="002329A7"/>
    <w:rsid w:val="00251AD9"/>
    <w:rsid w:val="00262893"/>
    <w:rsid w:val="0028493B"/>
    <w:rsid w:val="002A1C02"/>
    <w:rsid w:val="002A1DD6"/>
    <w:rsid w:val="002B5EC7"/>
    <w:rsid w:val="002C0744"/>
    <w:rsid w:val="002C7F22"/>
    <w:rsid w:val="002D0345"/>
    <w:rsid w:val="002D6578"/>
    <w:rsid w:val="002E2CA4"/>
    <w:rsid w:val="002E4A4F"/>
    <w:rsid w:val="002E5CA7"/>
    <w:rsid w:val="002F254A"/>
    <w:rsid w:val="002F6C22"/>
    <w:rsid w:val="0030214E"/>
    <w:rsid w:val="00330666"/>
    <w:rsid w:val="003321D4"/>
    <w:rsid w:val="00344A59"/>
    <w:rsid w:val="00350E13"/>
    <w:rsid w:val="00350EBD"/>
    <w:rsid w:val="00351687"/>
    <w:rsid w:val="00364F0A"/>
    <w:rsid w:val="0037641A"/>
    <w:rsid w:val="0037675E"/>
    <w:rsid w:val="00382A57"/>
    <w:rsid w:val="00385A24"/>
    <w:rsid w:val="003872B1"/>
    <w:rsid w:val="003C3E48"/>
    <w:rsid w:val="003D0C99"/>
    <w:rsid w:val="003D1178"/>
    <w:rsid w:val="003E1B07"/>
    <w:rsid w:val="003E69F6"/>
    <w:rsid w:val="004026BA"/>
    <w:rsid w:val="00413505"/>
    <w:rsid w:val="004230E8"/>
    <w:rsid w:val="004403D6"/>
    <w:rsid w:val="004421C6"/>
    <w:rsid w:val="004553AF"/>
    <w:rsid w:val="00470BA4"/>
    <w:rsid w:val="004901CB"/>
    <w:rsid w:val="004906DA"/>
    <w:rsid w:val="00492E42"/>
    <w:rsid w:val="004A7BEA"/>
    <w:rsid w:val="004B11FE"/>
    <w:rsid w:val="004D310F"/>
    <w:rsid w:val="004E1160"/>
    <w:rsid w:val="004E1D42"/>
    <w:rsid w:val="005005AE"/>
    <w:rsid w:val="00506FEA"/>
    <w:rsid w:val="00513A85"/>
    <w:rsid w:val="00517232"/>
    <w:rsid w:val="005435F0"/>
    <w:rsid w:val="005727C4"/>
    <w:rsid w:val="00583027"/>
    <w:rsid w:val="00585A1F"/>
    <w:rsid w:val="005910CF"/>
    <w:rsid w:val="005A73EB"/>
    <w:rsid w:val="005B3E55"/>
    <w:rsid w:val="00621FC9"/>
    <w:rsid w:val="00622F47"/>
    <w:rsid w:val="00633B16"/>
    <w:rsid w:val="00672684"/>
    <w:rsid w:val="00681027"/>
    <w:rsid w:val="00682423"/>
    <w:rsid w:val="00696FC6"/>
    <w:rsid w:val="006A42FC"/>
    <w:rsid w:val="006A673D"/>
    <w:rsid w:val="006A6BC1"/>
    <w:rsid w:val="006B3BBA"/>
    <w:rsid w:val="006B5EBD"/>
    <w:rsid w:val="006C0113"/>
    <w:rsid w:val="006C4FFE"/>
    <w:rsid w:val="006C5B68"/>
    <w:rsid w:val="006E41B2"/>
    <w:rsid w:val="006E6A7D"/>
    <w:rsid w:val="006F59A9"/>
    <w:rsid w:val="00745E90"/>
    <w:rsid w:val="00747F7A"/>
    <w:rsid w:val="00761769"/>
    <w:rsid w:val="0076417B"/>
    <w:rsid w:val="00797957"/>
    <w:rsid w:val="007A70DE"/>
    <w:rsid w:val="007B21F2"/>
    <w:rsid w:val="007C0D24"/>
    <w:rsid w:val="007C2663"/>
    <w:rsid w:val="007E27F9"/>
    <w:rsid w:val="007E7E0F"/>
    <w:rsid w:val="007F1F05"/>
    <w:rsid w:val="00833318"/>
    <w:rsid w:val="00837DD4"/>
    <w:rsid w:val="00853B42"/>
    <w:rsid w:val="0089276D"/>
    <w:rsid w:val="008A0BAF"/>
    <w:rsid w:val="008B3446"/>
    <w:rsid w:val="008D790A"/>
    <w:rsid w:val="008E62AC"/>
    <w:rsid w:val="008E7D1B"/>
    <w:rsid w:val="008F7668"/>
    <w:rsid w:val="0091152A"/>
    <w:rsid w:val="00914890"/>
    <w:rsid w:val="00915E77"/>
    <w:rsid w:val="00916136"/>
    <w:rsid w:val="00926298"/>
    <w:rsid w:val="00942810"/>
    <w:rsid w:val="009506FE"/>
    <w:rsid w:val="0099083C"/>
    <w:rsid w:val="009A2D6D"/>
    <w:rsid w:val="009B141B"/>
    <w:rsid w:val="009D0800"/>
    <w:rsid w:val="009E18CA"/>
    <w:rsid w:val="009F5B82"/>
    <w:rsid w:val="00A057E2"/>
    <w:rsid w:val="00A20474"/>
    <w:rsid w:val="00A2386E"/>
    <w:rsid w:val="00A4001C"/>
    <w:rsid w:val="00A41715"/>
    <w:rsid w:val="00A41961"/>
    <w:rsid w:val="00A50FE6"/>
    <w:rsid w:val="00A56C1C"/>
    <w:rsid w:val="00A5701A"/>
    <w:rsid w:val="00A62A62"/>
    <w:rsid w:val="00A735B8"/>
    <w:rsid w:val="00A85660"/>
    <w:rsid w:val="00A96AD8"/>
    <w:rsid w:val="00AA16A1"/>
    <w:rsid w:val="00AD529B"/>
    <w:rsid w:val="00AD671F"/>
    <w:rsid w:val="00AE1F3C"/>
    <w:rsid w:val="00AE22EA"/>
    <w:rsid w:val="00AE2499"/>
    <w:rsid w:val="00AE5A28"/>
    <w:rsid w:val="00B01F9D"/>
    <w:rsid w:val="00B072C1"/>
    <w:rsid w:val="00B25E89"/>
    <w:rsid w:val="00B3002A"/>
    <w:rsid w:val="00B3412B"/>
    <w:rsid w:val="00B539A3"/>
    <w:rsid w:val="00B560BC"/>
    <w:rsid w:val="00B85C3E"/>
    <w:rsid w:val="00B93BF8"/>
    <w:rsid w:val="00B952D8"/>
    <w:rsid w:val="00BB6163"/>
    <w:rsid w:val="00BC2A2F"/>
    <w:rsid w:val="00BD0DE8"/>
    <w:rsid w:val="00BD2743"/>
    <w:rsid w:val="00BD6C71"/>
    <w:rsid w:val="00BF5636"/>
    <w:rsid w:val="00C01113"/>
    <w:rsid w:val="00C0125C"/>
    <w:rsid w:val="00C07F25"/>
    <w:rsid w:val="00C1089C"/>
    <w:rsid w:val="00C154A8"/>
    <w:rsid w:val="00C17F33"/>
    <w:rsid w:val="00C17F5F"/>
    <w:rsid w:val="00C34696"/>
    <w:rsid w:val="00C346DB"/>
    <w:rsid w:val="00C43130"/>
    <w:rsid w:val="00C45F92"/>
    <w:rsid w:val="00C46B75"/>
    <w:rsid w:val="00C67EB0"/>
    <w:rsid w:val="00C71DC2"/>
    <w:rsid w:val="00C7293E"/>
    <w:rsid w:val="00C77827"/>
    <w:rsid w:val="00C83BA4"/>
    <w:rsid w:val="00C8663E"/>
    <w:rsid w:val="00C87DC2"/>
    <w:rsid w:val="00C94A09"/>
    <w:rsid w:val="00C96E5A"/>
    <w:rsid w:val="00CA380C"/>
    <w:rsid w:val="00CA734C"/>
    <w:rsid w:val="00D13F93"/>
    <w:rsid w:val="00D172F6"/>
    <w:rsid w:val="00D23029"/>
    <w:rsid w:val="00D25545"/>
    <w:rsid w:val="00D27E08"/>
    <w:rsid w:val="00D3083B"/>
    <w:rsid w:val="00D41259"/>
    <w:rsid w:val="00D67599"/>
    <w:rsid w:val="00D76F62"/>
    <w:rsid w:val="00D82207"/>
    <w:rsid w:val="00D839A6"/>
    <w:rsid w:val="00D87912"/>
    <w:rsid w:val="00D91A33"/>
    <w:rsid w:val="00DB6131"/>
    <w:rsid w:val="00DD3095"/>
    <w:rsid w:val="00DE492C"/>
    <w:rsid w:val="00DE5C12"/>
    <w:rsid w:val="00E1356D"/>
    <w:rsid w:val="00E646A5"/>
    <w:rsid w:val="00E64DFC"/>
    <w:rsid w:val="00E928AA"/>
    <w:rsid w:val="00EA3810"/>
    <w:rsid w:val="00EA7BEA"/>
    <w:rsid w:val="00EB3E84"/>
    <w:rsid w:val="00EB6944"/>
    <w:rsid w:val="00ED4CE4"/>
    <w:rsid w:val="00F05277"/>
    <w:rsid w:val="00F22FBD"/>
    <w:rsid w:val="00F24416"/>
    <w:rsid w:val="00F42023"/>
    <w:rsid w:val="00F4454B"/>
    <w:rsid w:val="00F45276"/>
    <w:rsid w:val="00F4798C"/>
    <w:rsid w:val="00F522F5"/>
    <w:rsid w:val="00F64492"/>
    <w:rsid w:val="00F764DF"/>
    <w:rsid w:val="00FA433E"/>
    <w:rsid w:val="00FB4104"/>
    <w:rsid w:val="00FB570C"/>
    <w:rsid w:val="00FC32DD"/>
    <w:rsid w:val="00FE2E73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E2F71"/>
  <w15:docId w15:val="{BD32F2A8-8D6F-4A15-98BB-DB626C8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0C"/>
  </w:style>
  <w:style w:type="paragraph" w:styleId="Heading1">
    <w:name w:val="heading 1"/>
    <w:basedOn w:val="Normal"/>
    <w:next w:val="Normal"/>
    <w:link w:val="Heading1Char"/>
    <w:uiPriority w:val="9"/>
    <w:qFormat/>
    <w:rsid w:val="00364F0A"/>
    <w:pPr>
      <w:keepNext/>
      <w:framePr w:hSpace="180" w:wrap="around" w:vAnchor="text" w:hAnchor="margin" w:xAlign="center" w:y="105"/>
      <w:autoSpaceDE w:val="0"/>
      <w:autoSpaceDN w:val="0"/>
      <w:adjustRightInd w:val="0"/>
      <w:spacing w:after="0" w:line="240" w:lineRule="auto"/>
      <w:contextualSpacing/>
      <w:jc w:val="both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2B"/>
    <w:pPr>
      <w:keepNext/>
      <w:spacing w:after="0" w:line="240" w:lineRule="auto"/>
      <w:contextualSpacing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12B"/>
    <w:pPr>
      <w:keepNext/>
      <w:spacing w:after="0" w:line="240" w:lineRule="auto"/>
      <w:contextualSpacing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C1"/>
    <w:pPr>
      <w:keepNext/>
      <w:shd w:val="clear" w:color="auto" w:fill="D9D9D9" w:themeFill="background1" w:themeFillShade="D9"/>
      <w:jc w:val="both"/>
      <w:outlineLvl w:val="3"/>
    </w:pPr>
    <w:rPr>
      <w:rFonts w:ascii="Arial" w:hAnsi="Arial" w:cs="Arial"/>
      <w:b/>
      <w:color w:val="1F3864" w:themeColor="accent5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3130"/>
    <w:pPr>
      <w:keepNext/>
      <w:autoSpaceDE w:val="0"/>
      <w:autoSpaceDN w:val="0"/>
      <w:adjustRightInd w:val="0"/>
      <w:spacing w:after="0" w:line="240" w:lineRule="auto"/>
      <w:contextualSpacing/>
      <w:jc w:val="both"/>
      <w:outlineLvl w:val="4"/>
    </w:pPr>
    <w:rPr>
      <w:rFonts w:ascii="Arial" w:hAnsi="Arial" w:cs="Arial"/>
      <w:b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C3E"/>
    <w:pPr>
      <w:keepNext/>
      <w:spacing w:after="0" w:line="240" w:lineRule="auto"/>
      <w:jc w:val="center"/>
      <w:outlineLvl w:val="5"/>
    </w:pPr>
    <w:rPr>
      <w:rFonts w:ascii="Arial" w:hAnsi="Arial" w:cs="Arial"/>
      <w:b/>
      <w:color w:val="FFFFFF" w:themeColor="background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5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5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E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42FC"/>
    <w:pPr>
      <w:spacing w:after="0" w:line="240" w:lineRule="auto"/>
    </w:pPr>
    <w:rPr>
      <w:rFonts w:ascii="Arial" w:hAnsi="Arial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DE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DE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DE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DE8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4F0A"/>
    <w:rPr>
      <w:rFonts w:ascii="Arial" w:hAnsi="Arial" w:cs="Arial"/>
      <w:b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671F"/>
    <w:pPr>
      <w:spacing w:after="0"/>
    </w:pPr>
    <w:rPr>
      <w:rFonts w:ascii="Arial" w:hAnsi="Arial" w:cs="Arial"/>
      <w:b/>
      <w:color w:val="1F4E79" w:themeColor="accent1" w:themeShade="8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E1B07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Cs/>
      <w:i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1B07"/>
    <w:rPr>
      <w:rFonts w:ascii="Arial" w:hAnsi="Arial" w:cs="Arial"/>
      <w:bCs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33B16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b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3B16"/>
    <w:rPr>
      <w:rFonts w:ascii="Arial" w:hAnsi="Arial" w:cs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612B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612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C1"/>
    <w:rPr>
      <w:rFonts w:ascii="Arial" w:hAnsi="Arial" w:cs="Arial"/>
      <w:b/>
      <w:color w:val="1F3864" w:themeColor="accent5" w:themeShade="80"/>
      <w:sz w:val="24"/>
      <w:szCs w:val="24"/>
      <w:shd w:val="clear" w:color="auto" w:fill="D9D9D9" w:themeFill="background1" w:themeFillShade="D9"/>
    </w:rPr>
  </w:style>
  <w:style w:type="paragraph" w:styleId="BodyText3">
    <w:name w:val="Body Text 3"/>
    <w:basedOn w:val="Normal"/>
    <w:link w:val="BodyText3Char"/>
    <w:uiPriority w:val="99"/>
    <w:unhideWhenUsed/>
    <w:rsid w:val="006A6BC1"/>
    <w:pPr>
      <w:spacing w:after="0" w:line="240" w:lineRule="auto"/>
      <w:contextualSpacing/>
      <w:jc w:val="both"/>
    </w:pPr>
    <w:rPr>
      <w:rFonts w:ascii="Arial" w:hAnsi="Arial" w:cs="Arial"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A6BC1"/>
    <w:rPr>
      <w:rFonts w:ascii="Arial" w:hAnsi="Arial" w:cs="Arial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30"/>
  </w:style>
  <w:style w:type="paragraph" w:styleId="Footer">
    <w:name w:val="footer"/>
    <w:basedOn w:val="Normal"/>
    <w:link w:val="FooterChar"/>
    <w:uiPriority w:val="99"/>
    <w:unhideWhenUsed/>
    <w:rsid w:val="00C4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30"/>
  </w:style>
  <w:style w:type="character" w:customStyle="1" w:styleId="Heading5Char">
    <w:name w:val="Heading 5 Char"/>
    <w:basedOn w:val="DefaultParagraphFont"/>
    <w:link w:val="Heading5"/>
    <w:uiPriority w:val="9"/>
    <w:rsid w:val="00C43130"/>
    <w:rPr>
      <w:rFonts w:ascii="Arial" w:hAnsi="Arial" w:cs="Arial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5C3E"/>
    <w:rPr>
      <w:rFonts w:ascii="Arial" w:hAnsi="Arial" w:cs="Arial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C58958DAD44B9ABCACCEA4FF51DD" ma:contentTypeVersion="12" ma:contentTypeDescription="Create a new document." ma:contentTypeScope="" ma:versionID="8ee788e98b8f537ae6788610de04369d">
  <xsd:schema xmlns:xsd="http://www.w3.org/2001/XMLSchema" xmlns:xs="http://www.w3.org/2001/XMLSchema" xmlns:p="http://schemas.microsoft.com/office/2006/metadata/properties" xmlns:ns1="http://schemas.microsoft.com/sharepoint/v3" xmlns:ns3="14752d9a-5ffe-47a3-bbf3-d893ab1a8cb4" xmlns:ns4="88d1e83d-ff4c-4529-a2f2-bcc349f70a74" targetNamespace="http://schemas.microsoft.com/office/2006/metadata/properties" ma:root="true" ma:fieldsID="b815929625bdbf8ef24a426d4e2de31f" ns1:_="" ns3:_="" ns4:_="">
    <xsd:import namespace="http://schemas.microsoft.com/sharepoint/v3"/>
    <xsd:import namespace="14752d9a-5ffe-47a3-bbf3-d893ab1a8cb4"/>
    <xsd:import namespace="88d1e83d-ff4c-4529-a2f2-bcc349f70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2d9a-5ffe-47a3-bbf3-d893ab1a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e83d-ff4c-4529-a2f2-bcc349f7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BCF7-4643-495D-9C1A-8A2873023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84052-9E7D-482B-88EA-CA540E76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52d9a-5ffe-47a3-bbf3-d893ab1a8cb4"/>
    <ds:schemaRef ds:uri="88d1e83d-ff4c-4529-a2f2-bcc349f70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0D34F-A008-4A13-A1B6-B66647ACBB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24D84D-FF92-455F-9D16-6154E42B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Ferguson</dc:creator>
  <cp:keywords/>
  <dc:description/>
  <cp:lastModifiedBy>Zentner, Helene@BSCC</cp:lastModifiedBy>
  <cp:revision>27</cp:revision>
  <dcterms:created xsi:type="dcterms:W3CDTF">2021-10-14T00:15:00Z</dcterms:created>
  <dcterms:modified xsi:type="dcterms:W3CDTF">2024-11-06T21:02:00Z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0x0101008D9BC58958DAD44B9ABCACCEA4FF51DD</vt:lpwstr>
  </property>
</Properties>
</file>