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95" w:tblpY="-299"/>
        <w:tblW w:w="9810" w:type="dxa"/>
        <w:tblLook w:val="04A0" w:firstRow="1" w:lastRow="0" w:firstColumn="1" w:lastColumn="0" w:noHBand="0" w:noVBand="1"/>
      </w:tblPr>
      <w:tblGrid>
        <w:gridCol w:w="9810"/>
      </w:tblGrid>
      <w:tr w:rsidR="00A456ED" w:rsidRPr="00301CFD" w14:paraId="2BBBFF8D" w14:textId="77777777" w:rsidTr="003359FF">
        <w:trPr>
          <w:trHeight w:val="530"/>
        </w:trPr>
        <w:tc>
          <w:tcPr>
            <w:tcW w:w="9810" w:type="dxa"/>
            <w:shd w:val="clear" w:color="auto" w:fill="002060"/>
            <w:vAlign w:val="center"/>
          </w:tcPr>
          <w:p w14:paraId="2AFFA079" w14:textId="4BA64805" w:rsidR="00A456ED" w:rsidRPr="00301CFD" w:rsidRDefault="00A456ED" w:rsidP="003359FF">
            <w:pPr>
              <w:pStyle w:val="Heading2"/>
              <w:jc w:val="center"/>
              <w:rPr>
                <w:rFonts w:ascii="Arial" w:hAnsi="Arial" w:cs="Arial"/>
                <w:b/>
                <w:bCs/>
                <w:color w:val="FFFFFF" w:themeColor="background1"/>
                <w:sz w:val="24"/>
                <w:szCs w:val="24"/>
              </w:rPr>
            </w:pPr>
            <w:bookmarkStart w:id="0" w:name="_Toc151040233"/>
            <w:r w:rsidRPr="00301CFD">
              <w:rPr>
                <w:rFonts w:ascii="Arial" w:hAnsi="Arial" w:cs="Arial"/>
                <w:b/>
                <w:bCs/>
                <w:color w:val="FFFFFF" w:themeColor="background1"/>
                <w:sz w:val="24"/>
                <w:szCs w:val="24"/>
              </w:rPr>
              <w:t xml:space="preserve">Appendix </w:t>
            </w:r>
            <w:r w:rsidR="008446D1">
              <w:rPr>
                <w:rFonts w:ascii="Arial" w:hAnsi="Arial" w:cs="Arial"/>
                <w:b/>
                <w:bCs/>
                <w:color w:val="FFFFFF" w:themeColor="background1"/>
                <w:sz w:val="24"/>
                <w:szCs w:val="24"/>
              </w:rPr>
              <w:t>G</w:t>
            </w:r>
            <w:r w:rsidRPr="00301CFD">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Key Partner Commitment Form</w:t>
            </w:r>
            <w:bookmarkEnd w:id="0"/>
          </w:p>
        </w:tc>
      </w:tr>
    </w:tbl>
    <w:p w14:paraId="66478389" w14:textId="77777777" w:rsidR="00A456ED" w:rsidRPr="004D7F85" w:rsidRDefault="00A456ED" w:rsidP="00A456ED">
      <w:pPr>
        <w:jc w:val="both"/>
        <w:rPr>
          <w:rFonts w:ascii="Arial" w:hAnsi="Arial" w:cs="Arial"/>
          <w:color w:val="000000" w:themeColor="text1"/>
          <w:sz w:val="22"/>
          <w:szCs w:val="22"/>
        </w:rPr>
      </w:pPr>
    </w:p>
    <w:p w14:paraId="608E0B44" w14:textId="77777777" w:rsidR="00A456ED" w:rsidRDefault="00A456ED" w:rsidP="00A456ED">
      <w:pPr>
        <w:spacing w:after="60"/>
        <w:jc w:val="center"/>
        <w:rPr>
          <w:rFonts w:ascii="Arial" w:hAnsi="Arial" w:cs="Arial"/>
          <w:b/>
          <w:bCs/>
          <w:sz w:val="24"/>
          <w:szCs w:val="24"/>
        </w:rPr>
      </w:pPr>
      <w:r w:rsidRPr="009839DD">
        <w:rPr>
          <w:rFonts w:ascii="Arial" w:hAnsi="Arial" w:cs="Arial"/>
          <w:b/>
          <w:bCs/>
          <w:sz w:val="24"/>
          <w:szCs w:val="24"/>
        </w:rPr>
        <w:t>M</w:t>
      </w:r>
      <w:r>
        <w:rPr>
          <w:rFonts w:ascii="Arial" w:hAnsi="Arial" w:cs="Arial"/>
          <w:b/>
          <w:bCs/>
          <w:sz w:val="24"/>
          <w:szCs w:val="24"/>
        </w:rPr>
        <w:t>issing and Murdered Indigenous People (MMIP)</w:t>
      </w:r>
      <w:r w:rsidRPr="009839DD">
        <w:rPr>
          <w:rFonts w:ascii="Arial" w:hAnsi="Arial" w:cs="Arial"/>
          <w:b/>
          <w:bCs/>
          <w:sz w:val="24"/>
          <w:szCs w:val="24"/>
        </w:rPr>
        <w:t xml:space="preserve"> Grant Program</w:t>
      </w:r>
    </w:p>
    <w:p w14:paraId="44530A24" w14:textId="77777777" w:rsidR="00A456ED" w:rsidRPr="00C363CF" w:rsidRDefault="00A456ED" w:rsidP="00A456ED">
      <w:pPr>
        <w:ind w:left="-540" w:right="-540"/>
        <w:jc w:val="both"/>
        <w:rPr>
          <w:rFonts w:ascii="Arial" w:hAnsi="Arial" w:cs="Arial"/>
          <w:sz w:val="14"/>
          <w:szCs w:val="14"/>
        </w:rPr>
      </w:pPr>
    </w:p>
    <w:p w14:paraId="40B8EA22" w14:textId="77777777" w:rsidR="00A456ED" w:rsidRDefault="00A456ED" w:rsidP="00A456ED">
      <w:pPr>
        <w:ind w:left="-90" w:right="-360"/>
        <w:jc w:val="both"/>
        <w:rPr>
          <w:rFonts w:ascii="Arial" w:hAnsi="Arial" w:cs="Arial"/>
          <w:sz w:val="22"/>
          <w:szCs w:val="22"/>
        </w:rPr>
      </w:pPr>
      <w:r w:rsidRPr="009D2E09">
        <w:rPr>
          <w:rFonts w:ascii="Arial" w:hAnsi="Arial" w:cs="Arial"/>
          <w:b/>
          <w:bCs/>
          <w:sz w:val="22"/>
          <w:szCs w:val="22"/>
        </w:rPr>
        <w:t>Instructions:</w:t>
      </w:r>
      <w:r w:rsidRPr="00D87229">
        <w:rPr>
          <w:rFonts w:ascii="Arial" w:hAnsi="Arial" w:cs="Arial"/>
          <w:sz w:val="22"/>
          <w:szCs w:val="22"/>
        </w:rPr>
        <w:t xml:space="preserve"> For the purposes of this RFP, “Key Partner” means an indispensable agency or entity, named in the proposal, that the grantee does not have direct control over</w:t>
      </w:r>
      <w:r>
        <w:rPr>
          <w:rFonts w:ascii="Arial" w:hAnsi="Arial" w:cs="Arial"/>
          <w:sz w:val="22"/>
          <w:szCs w:val="22"/>
        </w:rPr>
        <w:t>,</w:t>
      </w:r>
      <w:r w:rsidRPr="00D87229">
        <w:rPr>
          <w:rFonts w:ascii="Arial" w:hAnsi="Arial" w:cs="Arial"/>
          <w:sz w:val="22"/>
          <w:szCs w:val="22"/>
        </w:rPr>
        <w:t xml:space="preserve"> that will provide essential services for the grant project. If the success of the grant project depends upon the cooperation of an outside agency or entity, that agency or entity is a key partner. (See RFP for specific examples.) </w:t>
      </w:r>
    </w:p>
    <w:p w14:paraId="10FAF924" w14:textId="77777777" w:rsidR="00A456ED" w:rsidRDefault="00A456ED" w:rsidP="00A456ED">
      <w:pPr>
        <w:ind w:left="-90" w:right="-360"/>
        <w:jc w:val="both"/>
        <w:rPr>
          <w:rFonts w:ascii="Arial" w:hAnsi="Arial" w:cs="Arial"/>
          <w:sz w:val="22"/>
          <w:szCs w:val="22"/>
        </w:rPr>
      </w:pPr>
    </w:p>
    <w:p w14:paraId="073484F1" w14:textId="77777777" w:rsidR="00A456ED" w:rsidRDefault="00A456ED" w:rsidP="00A456ED">
      <w:pPr>
        <w:ind w:left="-90" w:right="-360"/>
        <w:jc w:val="both"/>
        <w:rPr>
          <w:rFonts w:ascii="Arial" w:hAnsi="Arial" w:cs="Arial"/>
          <w:sz w:val="22"/>
          <w:szCs w:val="22"/>
        </w:rPr>
      </w:pPr>
      <w:r w:rsidRPr="00D87229">
        <w:rPr>
          <w:rFonts w:ascii="Arial" w:hAnsi="Arial" w:cs="Arial"/>
          <w:sz w:val="22"/>
          <w:szCs w:val="22"/>
        </w:rPr>
        <w:t xml:space="preserve">The form must include the name of the agency or entity, a description of the services to be provided, and be signed and dated by an authorized individual representing the agency or entity. </w:t>
      </w:r>
      <w:r w:rsidRPr="00D87229">
        <w:rPr>
          <w:rFonts w:ascii="Arial" w:hAnsi="Arial" w:cs="Arial"/>
          <w:sz w:val="22"/>
          <w:szCs w:val="22"/>
          <w:u w:val="single"/>
        </w:rPr>
        <w:t>Submit one form per partner agency or organization</w:t>
      </w:r>
      <w:r w:rsidRPr="00D87229">
        <w:rPr>
          <w:rFonts w:ascii="Arial" w:hAnsi="Arial" w:cs="Arial"/>
          <w:sz w:val="22"/>
          <w:szCs w:val="22"/>
        </w:rPr>
        <w:t>.</w:t>
      </w:r>
    </w:p>
    <w:p w14:paraId="04DCC122" w14:textId="77777777" w:rsidR="00A456ED" w:rsidRDefault="00A456ED" w:rsidP="00A456ED">
      <w:pPr>
        <w:ind w:left="-90" w:right="-360"/>
        <w:jc w:val="both"/>
        <w:rPr>
          <w:rFonts w:ascii="Arial" w:hAnsi="Arial" w:cs="Arial"/>
          <w:sz w:val="22"/>
          <w:szCs w:val="22"/>
        </w:rPr>
      </w:pPr>
    </w:p>
    <w:p w14:paraId="23E9F5F1" w14:textId="77777777" w:rsidR="00A456ED" w:rsidRPr="009D2E09" w:rsidRDefault="00A456ED" w:rsidP="00A456ED">
      <w:pPr>
        <w:ind w:left="-90" w:right="-360"/>
        <w:jc w:val="center"/>
        <w:rPr>
          <w:rFonts w:ascii="Arial" w:eastAsiaTheme="majorEastAsia" w:hAnsi="Arial" w:cs="Arial"/>
          <w:i/>
          <w:iCs/>
        </w:rPr>
      </w:pPr>
      <w:r w:rsidRPr="009D2E09">
        <w:rPr>
          <w:rStyle w:val="Strong"/>
          <w:rFonts w:ascii="Arial" w:eastAsiaTheme="majorEastAsia" w:hAnsi="Arial" w:cs="Arial"/>
          <w:i/>
          <w:iCs/>
          <w:color w:val="C00000"/>
          <w:sz w:val="22"/>
        </w:rPr>
        <w:t>This form is required only if there are key partners identified in the Proposal Narrative.</w:t>
      </w:r>
    </w:p>
    <w:p w14:paraId="618CE80E" w14:textId="77777777" w:rsidR="00A456ED" w:rsidRPr="004D7F85" w:rsidRDefault="00A456ED" w:rsidP="00A456ED">
      <w:pPr>
        <w:pBdr>
          <w:bottom w:val="single" w:sz="4" w:space="1" w:color="auto"/>
        </w:pBdr>
        <w:ind w:left="-540" w:right="-540"/>
        <w:jc w:val="both"/>
        <w:rPr>
          <w:rFonts w:ascii="Arial" w:hAnsi="Arial" w:cs="Arial"/>
          <w:i/>
          <w:iCs/>
          <w:sz w:val="22"/>
          <w:szCs w:val="22"/>
        </w:rPr>
      </w:pPr>
    </w:p>
    <w:tbl>
      <w:tblPr>
        <w:tblStyle w:val="TableGrid"/>
        <w:tblW w:w="1052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5"/>
      </w:tblGrid>
      <w:tr w:rsidR="00A456ED" w:rsidRPr="004D7F85" w14:paraId="5F8B3B39" w14:textId="77777777" w:rsidTr="003359FF">
        <w:tc>
          <w:tcPr>
            <w:tcW w:w="10525" w:type="dxa"/>
          </w:tcPr>
          <w:p w14:paraId="75AF4231" w14:textId="77777777" w:rsidR="00A456ED" w:rsidRPr="004D7F85" w:rsidRDefault="00A456ED" w:rsidP="003359FF">
            <w:pPr>
              <w:spacing w:before="120" w:after="120"/>
              <w:jc w:val="both"/>
              <w:rPr>
                <w:rFonts w:ascii="Arial" w:hAnsi="Arial" w:cs="Arial"/>
                <w:color w:val="7F7F7F" w:themeColor="text1" w:themeTint="80"/>
                <w:sz w:val="22"/>
                <w:szCs w:val="22"/>
              </w:rPr>
            </w:pPr>
            <w:r w:rsidRPr="004D7F85">
              <w:rPr>
                <w:rFonts w:ascii="Arial" w:hAnsi="Arial" w:cs="Arial"/>
                <w:b/>
                <w:bCs/>
                <w:sz w:val="22"/>
                <w:szCs w:val="22"/>
              </w:rPr>
              <w:t>Tribal Applicant(s):</w:t>
            </w:r>
          </w:p>
        </w:tc>
      </w:tr>
      <w:tr w:rsidR="00A456ED" w14:paraId="75E6CDC4" w14:textId="77777777" w:rsidTr="003359FF">
        <w:tc>
          <w:tcPr>
            <w:tcW w:w="10525" w:type="dxa"/>
          </w:tcPr>
          <w:p w14:paraId="7B6BE96C" w14:textId="77777777" w:rsidR="00A456ED" w:rsidRPr="004D7F85" w:rsidRDefault="00A456ED" w:rsidP="003359FF">
            <w:pPr>
              <w:spacing w:before="120" w:after="120"/>
              <w:rPr>
                <w:rFonts w:ascii="Arial" w:hAnsi="Arial" w:cs="Arial"/>
                <w:b/>
                <w:bCs/>
                <w:sz w:val="22"/>
                <w:szCs w:val="22"/>
              </w:rPr>
            </w:pPr>
            <w:r w:rsidRPr="004D7F85">
              <w:rPr>
                <w:rFonts w:ascii="Arial" w:hAnsi="Arial" w:cs="Arial"/>
                <w:b/>
                <w:bCs/>
                <w:sz w:val="22"/>
                <w:szCs w:val="22"/>
              </w:rPr>
              <w:t>Partner Organization or Agency</w:t>
            </w:r>
            <w:r>
              <w:rPr>
                <w:rFonts w:ascii="Arial" w:hAnsi="Arial" w:cs="Arial"/>
                <w:b/>
                <w:bCs/>
                <w:sz w:val="22"/>
                <w:szCs w:val="22"/>
              </w:rPr>
              <w:t>:</w:t>
            </w:r>
          </w:p>
        </w:tc>
      </w:tr>
      <w:tr w:rsidR="00A456ED" w14:paraId="2C02F85C" w14:textId="77777777" w:rsidTr="003359FF">
        <w:tc>
          <w:tcPr>
            <w:tcW w:w="10525" w:type="dxa"/>
          </w:tcPr>
          <w:p w14:paraId="3270CA05" w14:textId="7BA661D2" w:rsidR="00A456ED" w:rsidRPr="004D7F85" w:rsidRDefault="00A456ED" w:rsidP="003359FF">
            <w:pPr>
              <w:spacing w:before="120" w:after="120"/>
              <w:rPr>
                <w:rFonts w:ascii="Arial" w:hAnsi="Arial" w:cs="Arial"/>
                <w:b/>
                <w:bCs/>
                <w:sz w:val="22"/>
                <w:szCs w:val="22"/>
              </w:rPr>
            </w:pPr>
            <w:r w:rsidRPr="004D7F85">
              <w:rPr>
                <w:rFonts w:ascii="Arial" w:hAnsi="Arial" w:cs="Arial"/>
                <w:b/>
                <w:bCs/>
                <w:sz w:val="22"/>
                <w:szCs w:val="22"/>
              </w:rPr>
              <w:t xml:space="preserve">Grant Service Period:   </w:t>
            </w:r>
            <w:r>
              <w:rPr>
                <w:rFonts w:ascii="Arial" w:hAnsi="Arial" w:cs="Arial"/>
                <w:sz w:val="22"/>
                <w:szCs w:val="22"/>
              </w:rPr>
              <w:t>August 1</w:t>
            </w:r>
            <w:r w:rsidRPr="009839DD">
              <w:rPr>
                <w:rFonts w:ascii="Arial" w:hAnsi="Arial" w:cs="Arial"/>
                <w:sz w:val="22"/>
                <w:szCs w:val="22"/>
              </w:rPr>
              <w:t>, 202</w:t>
            </w:r>
            <w:r w:rsidR="00991CB5">
              <w:rPr>
                <w:rFonts w:ascii="Arial" w:hAnsi="Arial" w:cs="Arial"/>
                <w:sz w:val="22"/>
                <w:szCs w:val="22"/>
              </w:rPr>
              <w:t>5</w:t>
            </w:r>
            <w:r w:rsidRPr="009839DD">
              <w:rPr>
                <w:rFonts w:ascii="Arial" w:hAnsi="Arial" w:cs="Arial"/>
                <w:sz w:val="22"/>
                <w:szCs w:val="22"/>
              </w:rPr>
              <w:t xml:space="preserve"> to </w:t>
            </w:r>
            <w:r w:rsidR="00991CB5">
              <w:rPr>
                <w:rFonts w:ascii="Arial" w:hAnsi="Arial" w:cs="Arial"/>
                <w:sz w:val="22"/>
                <w:szCs w:val="22"/>
              </w:rPr>
              <w:t>October 3</w:t>
            </w:r>
            <w:r w:rsidRPr="009839DD">
              <w:rPr>
                <w:rFonts w:ascii="Arial" w:hAnsi="Arial" w:cs="Arial"/>
                <w:sz w:val="22"/>
                <w:szCs w:val="22"/>
              </w:rPr>
              <w:t>1, 2028</w:t>
            </w:r>
          </w:p>
        </w:tc>
      </w:tr>
      <w:tr w:rsidR="00A456ED" w14:paraId="2E34F898" w14:textId="77777777" w:rsidTr="003359FF">
        <w:tc>
          <w:tcPr>
            <w:tcW w:w="10525" w:type="dxa"/>
          </w:tcPr>
          <w:p w14:paraId="08FEB366" w14:textId="77777777" w:rsidR="00A456ED" w:rsidRPr="004D7F85" w:rsidRDefault="00A456ED" w:rsidP="003359FF">
            <w:pPr>
              <w:spacing w:before="120" w:after="120"/>
              <w:rPr>
                <w:rFonts w:ascii="Arial" w:hAnsi="Arial" w:cs="Arial"/>
                <w:color w:val="1F4E79" w:themeColor="accent5" w:themeShade="80"/>
                <w:sz w:val="22"/>
                <w:szCs w:val="22"/>
              </w:rPr>
            </w:pPr>
            <w:r w:rsidRPr="004D7F85">
              <w:rPr>
                <w:rFonts w:ascii="Arial" w:hAnsi="Arial" w:cs="Arial"/>
                <w:b/>
                <w:bCs/>
                <w:sz w:val="22"/>
                <w:szCs w:val="22"/>
              </w:rPr>
              <w:t>Services to be Provided by the Partner Organization or Agency during the Grant Period:</w:t>
            </w:r>
          </w:p>
        </w:tc>
      </w:tr>
      <w:tr w:rsidR="00A456ED" w14:paraId="275F569F" w14:textId="77777777" w:rsidTr="003359FF">
        <w:trPr>
          <w:trHeight w:val="3978"/>
        </w:trPr>
        <w:tc>
          <w:tcPr>
            <w:tcW w:w="10525" w:type="dxa"/>
          </w:tcPr>
          <w:p w14:paraId="41319CF6" w14:textId="77777777" w:rsidR="00A456ED" w:rsidRPr="004D7F85" w:rsidRDefault="00A456ED" w:rsidP="003359FF">
            <w:pPr>
              <w:spacing w:before="120" w:after="120"/>
              <w:rPr>
                <w:rFonts w:ascii="Arial" w:hAnsi="Arial" w:cs="Arial"/>
                <w:b/>
                <w:bCs/>
                <w:sz w:val="22"/>
                <w:szCs w:val="22"/>
              </w:rPr>
            </w:pPr>
          </w:p>
        </w:tc>
      </w:tr>
      <w:tr w:rsidR="00A456ED" w:rsidRPr="009A69CA" w14:paraId="5B4D14DB" w14:textId="77777777" w:rsidTr="003359FF">
        <w:tc>
          <w:tcPr>
            <w:tcW w:w="10525" w:type="dxa"/>
          </w:tcPr>
          <w:p w14:paraId="0F8ACFA8" w14:textId="77777777" w:rsidR="00A456ED" w:rsidRPr="009A69CA" w:rsidRDefault="00A456ED" w:rsidP="003359FF">
            <w:pPr>
              <w:rPr>
                <w:rFonts w:cs="Arial"/>
                <w:b/>
                <w:bCs/>
                <w:sz w:val="16"/>
                <w:szCs w:val="16"/>
              </w:rPr>
            </w:pPr>
          </w:p>
        </w:tc>
      </w:tr>
      <w:tr w:rsidR="00A456ED" w14:paraId="05A9AE7A" w14:textId="77777777" w:rsidTr="003359FF">
        <w:tc>
          <w:tcPr>
            <w:tcW w:w="10525" w:type="dxa"/>
            <w:tcBorders>
              <w:bottom w:val="single" w:sz="12" w:space="0" w:color="auto"/>
            </w:tcBorders>
          </w:tcPr>
          <w:p w14:paraId="3725F192" w14:textId="77777777" w:rsidR="00A456ED" w:rsidRDefault="00A456ED" w:rsidP="003359FF">
            <w:pPr>
              <w:spacing w:before="120" w:after="120"/>
              <w:rPr>
                <w:rFonts w:ascii="Arial" w:hAnsi="Arial" w:cs="Arial"/>
                <w:b/>
                <w:bCs/>
                <w:sz w:val="22"/>
                <w:szCs w:val="28"/>
              </w:rPr>
            </w:pPr>
          </w:p>
          <w:p w14:paraId="45B149FA" w14:textId="77777777" w:rsidR="00A456ED" w:rsidRDefault="00A456ED" w:rsidP="003359FF">
            <w:pPr>
              <w:spacing w:before="120" w:after="120"/>
              <w:rPr>
                <w:rFonts w:ascii="Arial" w:hAnsi="Arial" w:cs="Arial"/>
                <w:b/>
                <w:bCs/>
                <w:sz w:val="22"/>
                <w:szCs w:val="28"/>
              </w:rPr>
            </w:pPr>
          </w:p>
          <w:p w14:paraId="3D6FD0CA" w14:textId="77777777" w:rsidR="00A456ED" w:rsidRPr="004D7F85" w:rsidRDefault="00A456ED" w:rsidP="003359FF">
            <w:pPr>
              <w:spacing w:before="120" w:after="120"/>
              <w:rPr>
                <w:rFonts w:ascii="Arial" w:hAnsi="Arial" w:cs="Arial"/>
                <w:b/>
                <w:bCs/>
                <w:szCs w:val="24"/>
              </w:rPr>
            </w:pPr>
            <w:r w:rsidRPr="004D7F85">
              <w:rPr>
                <w:rFonts w:ascii="Arial" w:hAnsi="Arial" w:cs="Arial"/>
                <w:b/>
                <w:bCs/>
                <w:sz w:val="22"/>
                <w:szCs w:val="28"/>
              </w:rPr>
              <w:t>Authorized Signature of Partner Organization or Agency (e</w:t>
            </w:r>
            <w:r>
              <w:rPr>
                <w:rFonts w:ascii="Arial" w:hAnsi="Arial" w:cs="Arial"/>
                <w:b/>
                <w:bCs/>
                <w:sz w:val="22"/>
                <w:szCs w:val="28"/>
              </w:rPr>
              <w:t>-</w:t>
            </w:r>
            <w:r w:rsidRPr="004D7F85">
              <w:rPr>
                <w:rFonts w:ascii="Arial" w:hAnsi="Arial" w:cs="Arial"/>
                <w:b/>
                <w:bCs/>
                <w:sz w:val="22"/>
                <w:szCs w:val="28"/>
              </w:rPr>
              <w:t>signatures accepted):</w:t>
            </w:r>
          </w:p>
        </w:tc>
      </w:tr>
      <w:tr w:rsidR="00A456ED" w14:paraId="183312B9" w14:textId="77777777" w:rsidTr="003359FF">
        <w:trPr>
          <w:trHeight w:val="756"/>
        </w:trPr>
        <w:tc>
          <w:tcPr>
            <w:tcW w:w="10525" w:type="dxa"/>
            <w:tcBorders>
              <w:top w:val="single" w:sz="12" w:space="0" w:color="auto"/>
              <w:left w:val="single" w:sz="12" w:space="0" w:color="auto"/>
              <w:bottom w:val="single" w:sz="12" w:space="0" w:color="auto"/>
              <w:right w:val="single" w:sz="12" w:space="0" w:color="auto"/>
            </w:tcBorders>
          </w:tcPr>
          <w:p w14:paraId="599730AC" w14:textId="77777777" w:rsidR="00A456ED" w:rsidRDefault="00A456ED" w:rsidP="003359FF">
            <w:pPr>
              <w:spacing w:before="120" w:after="120"/>
              <w:rPr>
                <w:rFonts w:cs="Arial"/>
                <w:b/>
                <w:bCs/>
                <w:szCs w:val="24"/>
              </w:rPr>
            </w:pPr>
          </w:p>
        </w:tc>
      </w:tr>
      <w:tr w:rsidR="00A456ED" w:rsidRPr="009A69CA" w14:paraId="1EB3E18C" w14:textId="77777777" w:rsidTr="003359FF">
        <w:tc>
          <w:tcPr>
            <w:tcW w:w="10525" w:type="dxa"/>
            <w:tcBorders>
              <w:top w:val="single" w:sz="12" w:space="0" w:color="auto"/>
            </w:tcBorders>
          </w:tcPr>
          <w:p w14:paraId="7A620DAF" w14:textId="77777777" w:rsidR="00A456ED" w:rsidRPr="009A69CA" w:rsidRDefault="00A456ED" w:rsidP="003359FF">
            <w:pPr>
              <w:rPr>
                <w:rFonts w:cs="Arial"/>
                <w:b/>
                <w:bCs/>
                <w:sz w:val="16"/>
                <w:szCs w:val="16"/>
              </w:rPr>
            </w:pPr>
          </w:p>
        </w:tc>
      </w:tr>
      <w:tr w:rsidR="00A456ED" w14:paraId="3D93D323" w14:textId="77777777" w:rsidTr="003359FF">
        <w:tc>
          <w:tcPr>
            <w:tcW w:w="10525" w:type="dxa"/>
          </w:tcPr>
          <w:p w14:paraId="75E06BC8" w14:textId="77777777" w:rsidR="00A456ED" w:rsidRPr="00FF4024" w:rsidRDefault="00A456ED" w:rsidP="003359FF">
            <w:pPr>
              <w:spacing w:before="120" w:after="120"/>
              <w:rPr>
                <w:rFonts w:cs="Arial"/>
                <w:b/>
                <w:bCs/>
                <w:szCs w:val="24"/>
                <w:u w:val="single"/>
              </w:rPr>
            </w:pPr>
            <w:r w:rsidRPr="004D7F85">
              <w:rPr>
                <w:rFonts w:ascii="Arial" w:hAnsi="Arial" w:cs="Arial"/>
                <w:b/>
                <w:bCs/>
                <w:sz w:val="22"/>
                <w:szCs w:val="28"/>
              </w:rPr>
              <w:t>Title of Individual Signing this Form:</w:t>
            </w:r>
            <w:r>
              <w:rPr>
                <w:rFonts w:ascii="Arial" w:hAnsi="Arial" w:cs="Arial"/>
                <w:b/>
                <w:bCs/>
                <w:sz w:val="22"/>
                <w:szCs w:val="28"/>
              </w:rPr>
              <w:t xml:space="preserve"> </w:t>
            </w:r>
          </w:p>
        </w:tc>
      </w:tr>
      <w:tr w:rsidR="00A456ED" w14:paraId="0B166580" w14:textId="77777777" w:rsidTr="003359FF">
        <w:tc>
          <w:tcPr>
            <w:tcW w:w="10525" w:type="dxa"/>
          </w:tcPr>
          <w:p w14:paraId="6B17CCBD" w14:textId="77777777" w:rsidR="00A456ED" w:rsidRDefault="00A456ED" w:rsidP="003359FF">
            <w:pPr>
              <w:spacing w:before="120" w:after="120"/>
              <w:rPr>
                <w:rFonts w:cs="Arial"/>
                <w:b/>
                <w:bCs/>
                <w:szCs w:val="24"/>
              </w:rPr>
            </w:pPr>
            <w:r w:rsidRPr="004D7F85">
              <w:rPr>
                <w:rFonts w:ascii="Arial" w:hAnsi="Arial" w:cs="Arial"/>
                <w:b/>
                <w:bCs/>
                <w:sz w:val="22"/>
                <w:szCs w:val="28"/>
              </w:rPr>
              <w:t>Date Signed:</w:t>
            </w:r>
          </w:p>
        </w:tc>
      </w:tr>
    </w:tbl>
    <w:p w14:paraId="79C9D91B" w14:textId="77777777" w:rsidR="0094120E" w:rsidRDefault="0094120E"/>
    <w:sectPr w:rsidR="0094120E" w:rsidSect="00F91A4E">
      <w:pgSz w:w="12240" w:h="15840"/>
      <w:pgMar w:top="13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ED"/>
    <w:rsid w:val="00016EF4"/>
    <w:rsid w:val="00092722"/>
    <w:rsid w:val="008446D1"/>
    <w:rsid w:val="0094120E"/>
    <w:rsid w:val="00991CB5"/>
    <w:rsid w:val="00A456ED"/>
    <w:rsid w:val="00F9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1D84"/>
  <w15:chartTrackingRefBased/>
  <w15:docId w15:val="{9DC1D108-D401-40D7-BAE2-F4B998CA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6ED"/>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uiPriority w:val="9"/>
    <w:unhideWhenUsed/>
    <w:qFormat/>
    <w:rsid w:val="00A456ED"/>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56ED"/>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A456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5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Regalado, Adriana@BSCC</dc:creator>
  <cp:keywords/>
  <dc:description/>
  <cp:lastModifiedBy>Regalado, Adriana@BSCC</cp:lastModifiedBy>
  <cp:revision>4</cp:revision>
  <cp:lastPrinted>2023-11-17T18:59:00Z</cp:lastPrinted>
  <dcterms:created xsi:type="dcterms:W3CDTF">2023-11-17T18:59:00Z</dcterms:created>
  <dcterms:modified xsi:type="dcterms:W3CDTF">2024-11-18T20:25:00Z</dcterms:modified>
</cp:coreProperties>
</file>